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EFA146" w14:textId="77777777" w:rsidR="00717138" w:rsidRPr="00CC7100" w:rsidRDefault="00717138" w:rsidP="00717138">
      <w:pPr>
        <w:shd w:val="clear" w:color="auto" w:fill="FFFFFF"/>
        <w:tabs>
          <w:tab w:val="left" w:pos="810"/>
          <w:tab w:val="left" w:pos="900"/>
        </w:tabs>
        <w:spacing w:line="360" w:lineRule="auto"/>
        <w:jc w:val="both"/>
        <w:rPr>
          <w:rFonts w:ascii="Times New Roman" w:hAnsi="Times New Roman" w:cs="Times New Roman"/>
          <w:b/>
          <w:sz w:val="24"/>
          <w:szCs w:val="24"/>
          <w:lang w:val="en-US"/>
        </w:rPr>
      </w:pPr>
      <w:bookmarkStart w:id="0" w:name="_GoBack"/>
      <w:bookmarkEnd w:id="0"/>
    </w:p>
    <w:p w14:paraId="4C0AF1DD" w14:textId="77777777" w:rsidR="00717138" w:rsidRDefault="00D94A31" w:rsidP="00717138">
      <w:pPr>
        <w:shd w:val="clear" w:color="auto" w:fill="FFFFFF"/>
        <w:tabs>
          <w:tab w:val="left" w:pos="810"/>
          <w:tab w:val="left" w:pos="900"/>
        </w:tabs>
        <w:spacing w:line="360" w:lineRule="auto"/>
        <w:jc w:val="center"/>
        <w:rPr>
          <w:rFonts w:ascii="Times New Roman" w:hAnsi="Times New Roman" w:cs="Times New Roman"/>
          <w:b/>
          <w:sz w:val="28"/>
          <w:szCs w:val="28"/>
          <w:lang w:val="en-US"/>
        </w:rPr>
      </w:pPr>
      <w:r w:rsidRPr="00717138">
        <w:rPr>
          <w:rFonts w:ascii="Times New Roman" w:hAnsi="Times New Roman" w:cs="Times New Roman"/>
          <w:b/>
          <w:sz w:val="28"/>
          <w:szCs w:val="28"/>
          <w:lang w:val="en-US"/>
        </w:rPr>
        <w:t>A STUDY ON THE ROLE OF THE STUDENTS` MOTIVATION IN</w:t>
      </w:r>
      <w:r w:rsidR="00F91543">
        <w:rPr>
          <w:rFonts w:ascii="Times New Roman" w:hAnsi="Times New Roman" w:cs="Times New Roman"/>
          <w:b/>
          <w:sz w:val="28"/>
          <w:szCs w:val="28"/>
          <w:lang w:val="en-US"/>
        </w:rPr>
        <w:t xml:space="preserve">THE </w:t>
      </w:r>
      <w:r w:rsidRPr="00717138">
        <w:rPr>
          <w:rFonts w:ascii="Times New Roman" w:hAnsi="Times New Roman" w:cs="Times New Roman"/>
          <w:b/>
          <w:sz w:val="28"/>
          <w:szCs w:val="28"/>
          <w:lang w:val="en-US"/>
        </w:rPr>
        <w:t>ENGLISH READING CLASSES</w:t>
      </w:r>
    </w:p>
    <w:p w14:paraId="5AED99A7" w14:textId="77777777" w:rsidR="00D94A31" w:rsidRDefault="00D94A31" w:rsidP="00D94A31">
      <w:pPr>
        <w:shd w:val="clear" w:color="auto" w:fill="FFFFFF"/>
        <w:tabs>
          <w:tab w:val="left" w:pos="810"/>
          <w:tab w:val="left" w:pos="900"/>
        </w:tabs>
        <w:spacing w:line="360" w:lineRule="auto"/>
        <w:jc w:val="both"/>
        <w:rPr>
          <w:rFonts w:ascii="Times New Roman" w:hAnsi="Times New Roman" w:cs="Times New Roman"/>
          <w:b/>
          <w:sz w:val="28"/>
          <w:szCs w:val="28"/>
          <w:lang w:val="en-US"/>
        </w:rPr>
      </w:pPr>
      <w:r>
        <w:rPr>
          <w:rFonts w:ascii="Times New Roman" w:hAnsi="Times New Roman" w:cs="Times New Roman"/>
          <w:b/>
          <w:sz w:val="28"/>
          <w:szCs w:val="28"/>
          <w:lang w:val="en-US"/>
        </w:rPr>
        <w:t xml:space="preserve">Prof. </w:t>
      </w:r>
      <w:proofErr w:type="spellStart"/>
      <w:r>
        <w:rPr>
          <w:rFonts w:ascii="Times New Roman" w:hAnsi="Times New Roman" w:cs="Times New Roman"/>
          <w:b/>
          <w:sz w:val="28"/>
          <w:szCs w:val="28"/>
          <w:lang w:val="en-US"/>
        </w:rPr>
        <w:t>Rasu</w:t>
      </w:r>
      <w:proofErr w:type="spellEnd"/>
      <w:r>
        <w:rPr>
          <w:rFonts w:ascii="Times New Roman" w:hAnsi="Times New Roman" w:cs="Times New Roman"/>
          <w:b/>
          <w:sz w:val="28"/>
          <w:szCs w:val="28"/>
          <w:lang w:val="en-US"/>
        </w:rPr>
        <w:t xml:space="preserve"> Iulia</w:t>
      </w:r>
    </w:p>
    <w:p w14:paraId="682C8ADC" w14:textId="77777777" w:rsidR="00D94A31" w:rsidRPr="00717138" w:rsidRDefault="00F91543" w:rsidP="00D94A31">
      <w:pPr>
        <w:shd w:val="clear" w:color="auto" w:fill="FFFFFF"/>
        <w:tabs>
          <w:tab w:val="left" w:pos="810"/>
          <w:tab w:val="left" w:pos="900"/>
        </w:tabs>
        <w:spacing w:line="360" w:lineRule="auto"/>
        <w:jc w:val="both"/>
        <w:rPr>
          <w:rFonts w:ascii="Times New Roman" w:hAnsi="Times New Roman" w:cs="Times New Roman"/>
          <w:b/>
          <w:sz w:val="28"/>
          <w:szCs w:val="28"/>
          <w:lang w:val="en-US"/>
        </w:rPr>
      </w:pPr>
      <w:proofErr w:type="spellStart"/>
      <w:r>
        <w:rPr>
          <w:rFonts w:ascii="Times New Roman" w:hAnsi="Times New Roman" w:cs="Times New Roman"/>
          <w:b/>
          <w:sz w:val="28"/>
          <w:szCs w:val="28"/>
          <w:lang w:val="en-US"/>
        </w:rPr>
        <w:t>Școala</w:t>
      </w:r>
      <w:proofErr w:type="spellEnd"/>
      <w:r>
        <w:rPr>
          <w:rFonts w:ascii="Times New Roman" w:hAnsi="Times New Roman" w:cs="Times New Roman"/>
          <w:b/>
          <w:sz w:val="28"/>
          <w:szCs w:val="28"/>
          <w:lang w:val="en-US"/>
        </w:rPr>
        <w:t xml:space="preserve"> </w:t>
      </w:r>
      <w:proofErr w:type="spellStart"/>
      <w:r>
        <w:rPr>
          <w:rFonts w:ascii="Times New Roman" w:hAnsi="Times New Roman" w:cs="Times New Roman"/>
          <w:b/>
          <w:sz w:val="28"/>
          <w:szCs w:val="28"/>
          <w:lang w:val="en-US"/>
        </w:rPr>
        <w:t>Gimnazială</w:t>
      </w:r>
      <w:proofErr w:type="spellEnd"/>
      <w:r>
        <w:rPr>
          <w:rFonts w:ascii="Times New Roman" w:hAnsi="Times New Roman" w:cs="Times New Roman"/>
          <w:b/>
          <w:sz w:val="28"/>
          <w:szCs w:val="28"/>
          <w:lang w:val="en-US"/>
        </w:rPr>
        <w:t xml:space="preserve"> </w:t>
      </w:r>
      <w:proofErr w:type="spellStart"/>
      <w:r>
        <w:rPr>
          <w:rFonts w:ascii="Times New Roman" w:hAnsi="Times New Roman" w:cs="Times New Roman"/>
          <w:b/>
          <w:sz w:val="28"/>
          <w:szCs w:val="28"/>
          <w:lang w:val="en-US"/>
        </w:rPr>
        <w:t>Comuna</w:t>
      </w:r>
      <w:proofErr w:type="spellEnd"/>
      <w:r>
        <w:rPr>
          <w:rFonts w:ascii="Times New Roman" w:hAnsi="Times New Roman" w:cs="Times New Roman"/>
          <w:b/>
          <w:sz w:val="28"/>
          <w:szCs w:val="28"/>
          <w:lang w:val="en-US"/>
        </w:rPr>
        <w:t xml:space="preserve"> </w:t>
      </w:r>
      <w:proofErr w:type="spellStart"/>
      <w:r>
        <w:rPr>
          <w:rFonts w:ascii="Times New Roman" w:hAnsi="Times New Roman" w:cs="Times New Roman"/>
          <w:b/>
          <w:sz w:val="28"/>
          <w:szCs w:val="28"/>
          <w:lang w:val="en-US"/>
        </w:rPr>
        <w:t>Gherăeş</w:t>
      </w:r>
      <w:r w:rsidR="00D94A31">
        <w:rPr>
          <w:rFonts w:ascii="Times New Roman" w:hAnsi="Times New Roman" w:cs="Times New Roman"/>
          <w:b/>
          <w:sz w:val="28"/>
          <w:szCs w:val="28"/>
          <w:lang w:val="en-US"/>
        </w:rPr>
        <w:t>ti</w:t>
      </w:r>
      <w:proofErr w:type="spellEnd"/>
      <w:r w:rsidR="00D94A31">
        <w:rPr>
          <w:rFonts w:ascii="Times New Roman" w:hAnsi="Times New Roman" w:cs="Times New Roman"/>
          <w:b/>
          <w:sz w:val="28"/>
          <w:szCs w:val="28"/>
          <w:lang w:val="en-US"/>
        </w:rPr>
        <w:t xml:space="preserve">, </w:t>
      </w:r>
      <w:proofErr w:type="spellStart"/>
      <w:r w:rsidR="00D94A31">
        <w:rPr>
          <w:rFonts w:ascii="Times New Roman" w:hAnsi="Times New Roman" w:cs="Times New Roman"/>
          <w:b/>
          <w:sz w:val="28"/>
          <w:szCs w:val="28"/>
          <w:lang w:val="en-US"/>
        </w:rPr>
        <w:t>Neamt</w:t>
      </w:r>
      <w:proofErr w:type="spellEnd"/>
    </w:p>
    <w:p w14:paraId="0FD8090B" w14:textId="77777777" w:rsidR="00717138" w:rsidRDefault="00717138" w:rsidP="00717138">
      <w:pPr>
        <w:shd w:val="clear" w:color="auto" w:fill="FFFFFF"/>
        <w:tabs>
          <w:tab w:val="left" w:pos="810"/>
          <w:tab w:val="left" w:pos="900"/>
        </w:tabs>
        <w:spacing w:line="360" w:lineRule="auto"/>
        <w:jc w:val="both"/>
        <w:rPr>
          <w:rFonts w:ascii="Times New Roman" w:hAnsi="Times New Roman" w:cs="Times New Roman"/>
          <w:sz w:val="24"/>
          <w:szCs w:val="24"/>
          <w:lang w:val="en-US"/>
        </w:rPr>
      </w:pPr>
    </w:p>
    <w:p w14:paraId="6DDFACC8" w14:textId="77777777" w:rsidR="00717138" w:rsidRPr="00CC7100" w:rsidRDefault="00717138" w:rsidP="00717138">
      <w:pPr>
        <w:shd w:val="clear" w:color="auto" w:fill="FFFFFF"/>
        <w:tabs>
          <w:tab w:val="left" w:pos="810"/>
          <w:tab w:val="left" w:pos="900"/>
        </w:tabs>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b/>
        <w:t xml:space="preserve">I </w:t>
      </w:r>
      <w:r w:rsidRPr="00CC7100">
        <w:rPr>
          <w:rFonts w:ascii="Times New Roman" w:hAnsi="Times New Roman" w:cs="Times New Roman"/>
          <w:sz w:val="24"/>
          <w:szCs w:val="24"/>
          <w:lang w:val="en-US"/>
        </w:rPr>
        <w:t>have chosen to study the teaching of reading to secondary school students for two main reasons: firstly, the importance of reading as a sk</w:t>
      </w:r>
      <w:r>
        <w:rPr>
          <w:rFonts w:ascii="Times New Roman" w:hAnsi="Times New Roman" w:cs="Times New Roman"/>
          <w:sz w:val="24"/>
          <w:szCs w:val="24"/>
          <w:lang w:val="en-US"/>
        </w:rPr>
        <w:t xml:space="preserve">ill in the context of teaching </w:t>
      </w:r>
      <w:r w:rsidRPr="00CC7100">
        <w:rPr>
          <w:rFonts w:ascii="Times New Roman" w:hAnsi="Times New Roman" w:cs="Times New Roman"/>
          <w:sz w:val="24"/>
          <w:szCs w:val="24"/>
          <w:lang w:val="en-US"/>
        </w:rPr>
        <w:t>and learning English and secondly, because it is in the period from 5</w:t>
      </w:r>
      <w:r w:rsidRPr="00CC7100">
        <w:rPr>
          <w:rFonts w:ascii="Times New Roman" w:hAnsi="Times New Roman" w:cs="Times New Roman"/>
          <w:sz w:val="24"/>
          <w:szCs w:val="24"/>
          <w:vertAlign w:val="superscript"/>
          <w:lang w:val="en-US"/>
        </w:rPr>
        <w:t>th</w:t>
      </w:r>
      <w:r w:rsidRPr="00CC7100">
        <w:rPr>
          <w:rFonts w:ascii="Times New Roman" w:hAnsi="Times New Roman" w:cs="Times New Roman"/>
          <w:sz w:val="24"/>
          <w:szCs w:val="24"/>
          <w:lang w:val="en-US"/>
        </w:rPr>
        <w:t xml:space="preserve"> to 8</w:t>
      </w:r>
      <w:r w:rsidRPr="00CC7100">
        <w:rPr>
          <w:rFonts w:ascii="Times New Roman" w:hAnsi="Times New Roman" w:cs="Times New Roman"/>
          <w:sz w:val="24"/>
          <w:szCs w:val="24"/>
          <w:vertAlign w:val="superscript"/>
          <w:lang w:val="en-US"/>
        </w:rPr>
        <w:t>th</w:t>
      </w:r>
      <w:r w:rsidRPr="00CC7100">
        <w:rPr>
          <w:rFonts w:ascii="Times New Roman" w:hAnsi="Times New Roman" w:cs="Times New Roman"/>
          <w:sz w:val="24"/>
          <w:szCs w:val="24"/>
          <w:lang w:val="en-US"/>
        </w:rPr>
        <w:t xml:space="preserve"> grade that students learn why and how to read. As we all know, reading is an ongoing process which must be taug</w:t>
      </w:r>
      <w:r>
        <w:rPr>
          <w:rFonts w:ascii="Times New Roman" w:hAnsi="Times New Roman" w:cs="Times New Roman"/>
          <w:sz w:val="24"/>
          <w:szCs w:val="24"/>
          <w:lang w:val="en-US"/>
        </w:rPr>
        <w:t xml:space="preserve">ht gradually and organized, and </w:t>
      </w:r>
      <w:r w:rsidRPr="00CC7100">
        <w:rPr>
          <w:rFonts w:ascii="Times New Roman" w:hAnsi="Times New Roman" w:cs="Times New Roman"/>
          <w:sz w:val="24"/>
          <w:szCs w:val="24"/>
          <w:lang w:val="en-US"/>
        </w:rPr>
        <w:t xml:space="preserve">here comes the role of the teacher as a mediator between the student and the text, between the real world and the written world, by taking into account the students` language level, their age </w:t>
      </w:r>
      <w:r>
        <w:rPr>
          <w:rFonts w:ascii="Times New Roman" w:hAnsi="Times New Roman" w:cs="Times New Roman"/>
          <w:sz w:val="24"/>
          <w:szCs w:val="24"/>
          <w:lang w:val="en-US"/>
        </w:rPr>
        <w:t xml:space="preserve">and their individual styles of </w:t>
      </w:r>
      <w:r w:rsidRPr="00CC7100">
        <w:rPr>
          <w:rFonts w:ascii="Times New Roman" w:hAnsi="Times New Roman" w:cs="Times New Roman"/>
          <w:sz w:val="24"/>
          <w:szCs w:val="24"/>
          <w:lang w:val="en-US"/>
        </w:rPr>
        <w:t>learning.</w:t>
      </w:r>
    </w:p>
    <w:p w14:paraId="38F460EE" w14:textId="77777777" w:rsidR="00717138" w:rsidRPr="00CC7100" w:rsidRDefault="00717138" w:rsidP="00717138">
      <w:pPr>
        <w:pStyle w:val="Default"/>
        <w:tabs>
          <w:tab w:val="left" w:pos="810"/>
          <w:tab w:val="left" w:pos="900"/>
        </w:tabs>
        <w:spacing w:line="360" w:lineRule="auto"/>
        <w:jc w:val="both"/>
      </w:pPr>
      <w:r w:rsidRPr="00CC7100">
        <w:tab/>
        <w:t>I was also inspired by the openness of some of my students to the reading lessons. Students prefer these lessons to the communication ones. In my teaching experience, I`ve noticed that 5</w:t>
      </w:r>
      <w:r w:rsidRPr="00CC7100">
        <w:rPr>
          <w:vertAlign w:val="superscript"/>
        </w:rPr>
        <w:t>th</w:t>
      </w:r>
      <w:r w:rsidRPr="00CC7100">
        <w:t xml:space="preserve"> grade pupils enjoy reading dialogues aloud and role-playing texts, followed by true/false activities (maybe because this kind of texts contain a more playful side and they still need to play even while reading), while some of the 7</w:t>
      </w:r>
      <w:r w:rsidRPr="00CC7100">
        <w:rPr>
          <w:vertAlign w:val="superscript"/>
        </w:rPr>
        <w:t xml:space="preserve">th </w:t>
      </w:r>
      <w:r w:rsidRPr="00CC7100">
        <w:t>and 8</w:t>
      </w:r>
      <w:r w:rsidRPr="00CC7100">
        <w:rPr>
          <w:vertAlign w:val="superscript"/>
        </w:rPr>
        <w:t>th</w:t>
      </w:r>
      <w:r w:rsidRPr="00CC7100">
        <w:t xml:space="preserve"> grade pupils are able to read silently and even comprehend more complex texts, if followed by suitable reading comprehension activities.</w:t>
      </w:r>
    </w:p>
    <w:p w14:paraId="12375013" w14:textId="77777777" w:rsidR="00717138" w:rsidRPr="00CC7100" w:rsidRDefault="00717138" w:rsidP="00717138">
      <w:pPr>
        <w:pStyle w:val="Default"/>
        <w:tabs>
          <w:tab w:val="left" w:pos="810"/>
          <w:tab w:val="left" w:pos="900"/>
        </w:tabs>
        <w:spacing w:line="360" w:lineRule="auto"/>
        <w:ind w:firstLine="720"/>
        <w:jc w:val="both"/>
      </w:pPr>
      <w:r w:rsidRPr="00CC7100">
        <w:t>Modern teaching focuses more and more on meaning, on the information carried by the text.</w:t>
      </w:r>
      <w:r>
        <w:t xml:space="preserve"> </w:t>
      </w:r>
      <w:r w:rsidRPr="00CC7100">
        <w:t>Students must be taught how to construct meaning and then use the information in other situations (</w:t>
      </w:r>
      <w:r>
        <w:t xml:space="preserve">in speaking or in </w:t>
      </w:r>
      <w:r w:rsidRPr="00CC7100">
        <w:t>writing</w:t>
      </w:r>
      <w:r>
        <w:t>). I</w:t>
      </w:r>
      <w:r w:rsidRPr="00CC7100">
        <w:t xml:space="preserve"> think </w:t>
      </w:r>
      <w:r>
        <w:t xml:space="preserve">that </w:t>
      </w:r>
      <w:r w:rsidRPr="00CC7100">
        <w:t>motivating students to read for their daily-life needs is as important as the roles that a teacher plays in teaching reading, this is why</w:t>
      </w:r>
      <w:r>
        <w:t>,</w:t>
      </w:r>
      <w:r w:rsidRPr="00CC7100">
        <w:t xml:space="preserve"> I will write about these aspects in a subchapter of this paper.</w:t>
      </w:r>
    </w:p>
    <w:p w14:paraId="6F07928F" w14:textId="77777777" w:rsidR="00717138" w:rsidRPr="00CC7100" w:rsidRDefault="00717138" w:rsidP="00717138">
      <w:pPr>
        <w:pStyle w:val="Default"/>
        <w:tabs>
          <w:tab w:val="left" w:pos="810"/>
          <w:tab w:val="left" w:pos="900"/>
        </w:tabs>
        <w:spacing w:line="360" w:lineRule="auto"/>
        <w:jc w:val="both"/>
      </w:pPr>
      <w:r w:rsidRPr="00CC7100">
        <w:tab/>
        <w:t>It is very important to mention that there is an important relationship between reading and almost all the other linguistic skills. For instance, we teach different grammar structures by having our students reading a text. Regular reading stimulates imagination and creativity, helping students with their writing skills. We teach and check listening skills with the help of reading activities. We can`t have a reading lesson without the involvement of other language skills such as speaking, listening and writing. This is the reason why I will focus on this subject in a special part of my paper.</w:t>
      </w:r>
    </w:p>
    <w:p w14:paraId="108E77DB" w14:textId="77777777" w:rsidR="00717138" w:rsidRDefault="00717138" w:rsidP="00717138">
      <w:pPr>
        <w:pStyle w:val="Default"/>
        <w:tabs>
          <w:tab w:val="left" w:pos="810"/>
          <w:tab w:val="left" w:pos="900"/>
        </w:tabs>
        <w:spacing w:line="360" w:lineRule="auto"/>
        <w:jc w:val="both"/>
      </w:pPr>
      <w:r w:rsidRPr="00CC7100">
        <w:lastRenderedPageBreak/>
        <w:tab/>
        <w:t>The types of texts, the students` background/prior knowledge, the relation between the topic and real-life are also very important in teaching reading to students from the 5</w:t>
      </w:r>
      <w:r w:rsidRPr="00CC7100">
        <w:rPr>
          <w:vertAlign w:val="superscript"/>
        </w:rPr>
        <w:t>th</w:t>
      </w:r>
      <w:r w:rsidRPr="00CC7100">
        <w:t xml:space="preserve"> to 8</w:t>
      </w:r>
      <w:r w:rsidRPr="00CC7100">
        <w:rPr>
          <w:vertAlign w:val="superscript"/>
        </w:rPr>
        <w:t>th</w:t>
      </w:r>
      <w:r w:rsidRPr="00CC7100">
        <w:t xml:space="preserve"> grades. As teachers, we know how important the type of text and its characterist</w:t>
      </w:r>
      <w:r>
        <w:t>ics (length, vocabulary, topic</w:t>
      </w:r>
      <w:r w:rsidRPr="00CC7100">
        <w:t>) are in the proc</w:t>
      </w:r>
      <w:r>
        <w:t xml:space="preserve">ess of reading; </w:t>
      </w:r>
      <w:r w:rsidRPr="00CC7100">
        <w:t xml:space="preserve">this is why, most of the times, after the silent reading, I </w:t>
      </w:r>
      <w:r>
        <w:t>usually ask my pupils</w:t>
      </w:r>
      <w:r w:rsidRPr="00CC7100">
        <w:t xml:space="preserve"> </w:t>
      </w:r>
      <w:r>
        <w:t xml:space="preserve">to express their opinion about </w:t>
      </w:r>
      <w:r w:rsidRPr="00CC7100">
        <w:t xml:space="preserve">the topic of the text and their answers show me if a certain text was interesting to them or not. With each reading lesson, I also try to make my pupils willing to read correctly, but at the same time to make them aware of the role of reading in different daily life situations. </w:t>
      </w:r>
    </w:p>
    <w:p w14:paraId="4498C26F" w14:textId="77777777" w:rsidR="00717138" w:rsidRPr="00CC7100" w:rsidRDefault="00717138" w:rsidP="00717138">
      <w:pPr>
        <w:pStyle w:val="Default"/>
        <w:tabs>
          <w:tab w:val="left" w:pos="810"/>
          <w:tab w:val="left" w:pos="900"/>
        </w:tabs>
        <w:spacing w:line="360" w:lineRule="auto"/>
        <w:jc w:val="both"/>
      </w:pPr>
      <w:r>
        <w:tab/>
      </w:r>
      <w:r w:rsidRPr="00CC7100">
        <w:t xml:space="preserve">Students need to be reminded that they do not read just for the sake of reading. It is very </w:t>
      </w:r>
      <w:r>
        <w:t>i</w:t>
      </w:r>
      <w:r w:rsidRPr="00CC7100">
        <w:t xml:space="preserve">mportant to read a passage, a paragraph or a text very well and answer some questions about the </w:t>
      </w:r>
      <w:r>
        <w:t>text during the English class on condition that you don`t forget everything about it after that.</w:t>
      </w:r>
      <w:r w:rsidRPr="00CC7100">
        <w:t xml:space="preserve"> What is more important is what they do understand and learn while reading and what they will remember and use later on: certain information or ideas, certain words or expressions which they can use in speaking o</w:t>
      </w:r>
      <w:r>
        <w:t xml:space="preserve">r writing when needed. They </w:t>
      </w:r>
      <w:r w:rsidRPr="00CC7100">
        <w:t xml:space="preserve"> learn how to read because they have to read well at school and to manage with their future exams, but mostly, they read to become informed persons, they read to identify the message of a writer in a literary text, they learn to read in English because nowadays almost anything is in English and because they have the possibility to travel in different foreign countries and they need to have a vast vocabulary not only for speaking/communication, but also for decoding different written messages which they may find anywhere: traffic signs, warning signs, labels, prices, announcements in the  newspapers or magazines, guidebooks, internet information and many others.</w:t>
      </w:r>
    </w:p>
    <w:p w14:paraId="3367E6CE" w14:textId="77777777" w:rsidR="00717138" w:rsidRDefault="00717138" w:rsidP="00717138">
      <w:pPr>
        <w:pStyle w:val="Default"/>
        <w:tabs>
          <w:tab w:val="left" w:pos="810"/>
          <w:tab w:val="left" w:pos="900"/>
        </w:tabs>
        <w:spacing w:line="360" w:lineRule="auto"/>
        <w:jc w:val="both"/>
      </w:pPr>
      <w:r w:rsidRPr="00CC7100">
        <w:tab/>
        <w:t>Motivating students to learn English in general</w:t>
      </w:r>
      <w:r>
        <w:t xml:space="preserve">, </w:t>
      </w:r>
      <w:r w:rsidRPr="00CC7100">
        <w:t>and to learn how to read in particular</w:t>
      </w:r>
      <w:r>
        <w:t xml:space="preserve"> </w:t>
      </w:r>
      <w:r w:rsidRPr="00CC7100">
        <w:t>is a very important issue of my paper. As the teacher plays a very important role in increasing students` motivation t</w:t>
      </w:r>
      <w:r>
        <w:t>o learn and read, I have written</w:t>
      </w:r>
      <w:r w:rsidRPr="00CC7100">
        <w:t xml:space="preserve"> about the various roles of the teacher in the act of teaching reading.</w:t>
      </w:r>
    </w:p>
    <w:p w14:paraId="340E3571" w14:textId="77777777" w:rsidR="00717138" w:rsidRPr="00CC7100" w:rsidRDefault="00717138" w:rsidP="00717138">
      <w:pPr>
        <w:tabs>
          <w:tab w:val="left" w:pos="810"/>
          <w:tab w:val="left" w:pos="900"/>
          <w:tab w:val="left" w:pos="1290"/>
          <w:tab w:val="left" w:pos="10800"/>
        </w:tabs>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b/>
      </w:r>
      <w:r w:rsidRPr="00CC7100">
        <w:rPr>
          <w:rFonts w:ascii="Times New Roman" w:hAnsi="Times New Roman" w:cs="Times New Roman"/>
          <w:sz w:val="24"/>
          <w:szCs w:val="24"/>
          <w:lang w:val="en-US"/>
        </w:rPr>
        <w:t>If we refer strictly to learning a foreign language, the problem is the same and even much more serious, because it is not easy at all to make a student who does not like to learn or to read i</w:t>
      </w:r>
      <w:r>
        <w:rPr>
          <w:rFonts w:ascii="Times New Roman" w:hAnsi="Times New Roman" w:cs="Times New Roman"/>
          <w:sz w:val="24"/>
          <w:szCs w:val="24"/>
          <w:lang w:val="en-US"/>
        </w:rPr>
        <w:t xml:space="preserve">n his own language to do it in </w:t>
      </w:r>
      <w:r w:rsidRPr="00CC7100">
        <w:rPr>
          <w:rFonts w:ascii="Times New Roman" w:hAnsi="Times New Roman" w:cs="Times New Roman"/>
          <w:sz w:val="24"/>
          <w:szCs w:val="24"/>
          <w:lang w:val="en-US"/>
        </w:rPr>
        <w:t xml:space="preserve"> a foreign one.</w:t>
      </w:r>
    </w:p>
    <w:p w14:paraId="20250A44" w14:textId="77777777" w:rsidR="00717138" w:rsidRDefault="00717138" w:rsidP="00717138">
      <w:pPr>
        <w:pStyle w:val="Default"/>
        <w:tabs>
          <w:tab w:val="left" w:pos="810"/>
          <w:tab w:val="left" w:pos="900"/>
        </w:tabs>
        <w:spacing w:line="360" w:lineRule="auto"/>
        <w:jc w:val="both"/>
      </w:pPr>
      <w:r>
        <w:rPr>
          <w:b/>
        </w:rPr>
        <w:tab/>
      </w:r>
      <w:r w:rsidRPr="00CC7100">
        <w:t>At the beginning of my teaching years, there were a few times when some students told me exactly the following words: “Why should I learn English? I don`t go to England, anyway”. And what was worse,</w:t>
      </w:r>
      <w:r>
        <w:t xml:space="preserve"> was </w:t>
      </w:r>
      <w:r w:rsidRPr="00CC7100">
        <w:t>that their parents thought the same way and probably they had inoculated them with this idea. When you are confronted with this kind of situations, your mission as a teacher seems almost imposs</w:t>
      </w:r>
      <w:r>
        <w:t xml:space="preserve">ible, especially when you don`t have </w:t>
      </w:r>
      <w:r w:rsidRPr="00CC7100">
        <w:t xml:space="preserve">your students` parents by your side. These children lack both intrinsic and extrinsic motivation, so your “fight” doubles. What I did as a teacher was of course to explain them the </w:t>
      </w:r>
      <w:r>
        <w:t>importance of learning English.</w:t>
      </w:r>
      <w:r w:rsidRPr="00CC7100">
        <w:t xml:space="preserve"> I told them t</w:t>
      </w:r>
      <w:r>
        <w:t>hat it is important to learn it</w:t>
      </w:r>
      <w:r w:rsidRPr="00CC7100">
        <w:t>, first of all because it is in the school curriculum, then I explained to</w:t>
      </w:r>
      <w:r>
        <w:t xml:space="preserve"> them that it was</w:t>
      </w:r>
      <w:r w:rsidRPr="00CC7100">
        <w:t xml:space="preserve"> not necessary to go to England to </w:t>
      </w:r>
      <w:r>
        <w:t>speak it (you may go to Italy</w:t>
      </w:r>
      <w:r w:rsidRPr="00CC7100">
        <w:t>,</w:t>
      </w:r>
      <w:r>
        <w:t xml:space="preserve"> </w:t>
      </w:r>
      <w:r w:rsidRPr="00CC7100">
        <w:t>Spai</w:t>
      </w:r>
      <w:r>
        <w:t>n</w:t>
      </w:r>
      <w:r w:rsidRPr="00CC7100">
        <w:t>, China or any other country in this world and if you don`t know Italian, Spanish or Chinese, you can manage if you know some Engli</w:t>
      </w:r>
      <w:r>
        <w:t>sh).</w:t>
      </w:r>
      <w:r w:rsidRPr="00CC7100">
        <w:t xml:space="preserve"> I told them that they would have some exams in English </w:t>
      </w:r>
      <w:r>
        <w:t xml:space="preserve">(at the end of the high school) and </w:t>
      </w:r>
      <w:r w:rsidRPr="00CC7100">
        <w:t>they would be</w:t>
      </w:r>
    </w:p>
    <w:p w14:paraId="4807A0DA" w14:textId="77777777" w:rsidR="00717138" w:rsidRPr="00CC7100" w:rsidRDefault="00717138" w:rsidP="00717138">
      <w:pPr>
        <w:tabs>
          <w:tab w:val="left" w:pos="810"/>
          <w:tab w:val="left" w:pos="900"/>
          <w:tab w:val="left" w:pos="1290"/>
          <w:tab w:val="left" w:pos="10800"/>
        </w:tabs>
        <w:spacing w:line="360" w:lineRule="auto"/>
        <w:jc w:val="both"/>
        <w:rPr>
          <w:rFonts w:ascii="Times New Roman" w:hAnsi="Times New Roman" w:cs="Times New Roman"/>
          <w:sz w:val="24"/>
          <w:szCs w:val="24"/>
          <w:lang w:val="en-US"/>
        </w:rPr>
      </w:pPr>
      <w:r w:rsidRPr="00CC7100">
        <w:rPr>
          <w:rFonts w:ascii="Times New Roman" w:hAnsi="Times New Roman" w:cs="Times New Roman"/>
          <w:sz w:val="24"/>
          <w:szCs w:val="24"/>
          <w:lang w:val="en-US"/>
        </w:rPr>
        <w:t>able to have a better job if they knew English and so on. Of course</w:t>
      </w:r>
      <w:r>
        <w:rPr>
          <w:rFonts w:ascii="Times New Roman" w:hAnsi="Times New Roman" w:cs="Times New Roman"/>
          <w:sz w:val="24"/>
          <w:szCs w:val="24"/>
          <w:lang w:val="en-US"/>
        </w:rPr>
        <w:t>, these students were totally un</w:t>
      </w:r>
      <w:r w:rsidRPr="00CC7100">
        <w:rPr>
          <w:rFonts w:ascii="Times New Roman" w:hAnsi="Times New Roman" w:cs="Times New Roman"/>
          <w:sz w:val="24"/>
          <w:szCs w:val="24"/>
          <w:lang w:val="en-US"/>
        </w:rPr>
        <w:t>motivated because they didn`t like anything about school and it was not such a surprise to me that they did not like English, as well.</w:t>
      </w:r>
    </w:p>
    <w:p w14:paraId="67B2B657" w14:textId="77777777" w:rsidR="00717138" w:rsidRPr="00CC7100" w:rsidRDefault="00717138" w:rsidP="00717138">
      <w:pPr>
        <w:tabs>
          <w:tab w:val="left" w:pos="810"/>
          <w:tab w:val="left" w:pos="900"/>
          <w:tab w:val="left" w:pos="1290"/>
          <w:tab w:val="left" w:pos="10800"/>
        </w:tabs>
        <w:spacing w:line="360" w:lineRule="auto"/>
        <w:jc w:val="both"/>
        <w:rPr>
          <w:rFonts w:ascii="Times New Roman" w:hAnsi="Times New Roman" w:cs="Times New Roman"/>
          <w:sz w:val="24"/>
          <w:szCs w:val="24"/>
          <w:lang w:val="en-US"/>
        </w:rPr>
      </w:pPr>
      <w:r w:rsidRPr="00CC7100">
        <w:rPr>
          <w:rFonts w:ascii="Times New Roman" w:hAnsi="Times New Roman" w:cs="Times New Roman"/>
          <w:sz w:val="24"/>
          <w:szCs w:val="24"/>
          <w:lang w:val="en-US"/>
        </w:rPr>
        <w:tab/>
        <w:t>However, now, when I have much more experience as a teacher, I incline to think that some students might use reasons like the one mentioned above, as a way of getting rid of the responsibility to learn - the easiest way (</w:t>
      </w:r>
      <w:r>
        <w:rPr>
          <w:rFonts w:ascii="Times New Roman" w:hAnsi="Times New Roman" w:cs="Times New Roman"/>
          <w:sz w:val="24"/>
          <w:szCs w:val="24"/>
          <w:lang w:val="en-US"/>
        </w:rPr>
        <w:t>“</w:t>
      </w:r>
      <w:r w:rsidRPr="00CC7100">
        <w:rPr>
          <w:rFonts w:ascii="Times New Roman" w:hAnsi="Times New Roman" w:cs="Times New Roman"/>
          <w:sz w:val="24"/>
          <w:szCs w:val="24"/>
          <w:lang w:val="en-US"/>
        </w:rPr>
        <w:t xml:space="preserve"> I don`t learn because I don`t need it</w:t>
      </w:r>
      <w:r>
        <w:rPr>
          <w:rFonts w:ascii="Times New Roman" w:hAnsi="Times New Roman" w:cs="Times New Roman"/>
          <w:sz w:val="24"/>
          <w:szCs w:val="24"/>
          <w:lang w:val="en-US"/>
        </w:rPr>
        <w:t>”</w:t>
      </w:r>
      <w:r w:rsidRPr="00CC7100">
        <w:rPr>
          <w:rFonts w:ascii="Times New Roman" w:hAnsi="Times New Roman" w:cs="Times New Roman"/>
          <w:sz w:val="24"/>
          <w:szCs w:val="24"/>
          <w:lang w:val="en-US"/>
        </w:rPr>
        <w:t xml:space="preserve"> or</w:t>
      </w:r>
      <w:r>
        <w:rPr>
          <w:rFonts w:ascii="Times New Roman" w:hAnsi="Times New Roman" w:cs="Times New Roman"/>
          <w:sz w:val="24"/>
          <w:szCs w:val="24"/>
          <w:lang w:val="en-US"/>
        </w:rPr>
        <w:t xml:space="preserve"> </w:t>
      </w:r>
      <w:r w:rsidRPr="00CC7100">
        <w:rPr>
          <w:rFonts w:ascii="Times New Roman" w:hAnsi="Times New Roman" w:cs="Times New Roman"/>
          <w:sz w:val="24"/>
          <w:szCs w:val="24"/>
          <w:lang w:val="en-US"/>
        </w:rPr>
        <w:t xml:space="preserve"> </w:t>
      </w:r>
      <w:r>
        <w:rPr>
          <w:rFonts w:ascii="Times New Roman" w:hAnsi="Times New Roman" w:cs="Times New Roman"/>
          <w:sz w:val="24"/>
          <w:szCs w:val="24"/>
          <w:lang w:val="en-US"/>
        </w:rPr>
        <w:t>“</w:t>
      </w:r>
      <w:r w:rsidRPr="00CC7100">
        <w:rPr>
          <w:rFonts w:ascii="Times New Roman" w:hAnsi="Times New Roman" w:cs="Times New Roman"/>
          <w:sz w:val="24"/>
          <w:szCs w:val="24"/>
          <w:lang w:val="en-US"/>
        </w:rPr>
        <w:t>I don`t like it</w:t>
      </w:r>
      <w:r>
        <w:rPr>
          <w:rFonts w:ascii="Times New Roman" w:hAnsi="Times New Roman" w:cs="Times New Roman"/>
          <w:sz w:val="24"/>
          <w:szCs w:val="24"/>
          <w:lang w:val="en-US"/>
        </w:rPr>
        <w:t xml:space="preserve">” </w:t>
      </w:r>
      <w:r w:rsidRPr="00CC7100">
        <w:rPr>
          <w:rFonts w:ascii="Times New Roman" w:hAnsi="Times New Roman" w:cs="Times New Roman"/>
          <w:sz w:val="24"/>
          <w:szCs w:val="24"/>
          <w:lang w:val="en-US"/>
        </w:rPr>
        <w:t>). This, may have been an ‘excuse’ thirty years ago, when knowing English was rather useless, when the technology was not so present and active in our country, but, today,  almost everyone</w:t>
      </w:r>
      <w:r>
        <w:rPr>
          <w:rFonts w:ascii="Times New Roman" w:hAnsi="Times New Roman" w:cs="Times New Roman"/>
          <w:sz w:val="24"/>
          <w:szCs w:val="24"/>
          <w:lang w:val="en-US"/>
        </w:rPr>
        <w:t xml:space="preserve"> should know</w:t>
      </w:r>
      <w:r w:rsidRPr="00CC7100">
        <w:rPr>
          <w:rFonts w:ascii="Times New Roman" w:hAnsi="Times New Roman" w:cs="Times New Roman"/>
          <w:sz w:val="24"/>
          <w:szCs w:val="24"/>
          <w:lang w:val="en-US"/>
        </w:rPr>
        <w:t xml:space="preserve"> how important it is to know English and foreign languages, in general.</w:t>
      </w:r>
    </w:p>
    <w:p w14:paraId="4E0A1E11" w14:textId="77777777" w:rsidR="00717138" w:rsidRPr="00CC7100" w:rsidRDefault="00717138" w:rsidP="00717138">
      <w:pPr>
        <w:tabs>
          <w:tab w:val="left" w:pos="810"/>
          <w:tab w:val="left" w:pos="900"/>
          <w:tab w:val="left" w:pos="10800"/>
        </w:tabs>
        <w:spacing w:line="360" w:lineRule="auto"/>
        <w:jc w:val="both"/>
        <w:rPr>
          <w:rFonts w:ascii="Times New Roman" w:hAnsi="Times New Roman" w:cs="Times New Roman"/>
          <w:color w:val="000000"/>
          <w:sz w:val="24"/>
          <w:szCs w:val="24"/>
          <w:shd w:val="clear" w:color="auto" w:fill="FFFFFF"/>
          <w:lang w:val="en-US"/>
        </w:rPr>
      </w:pPr>
      <w:r>
        <w:rPr>
          <w:rFonts w:ascii="Times New Roman" w:hAnsi="Times New Roman" w:cs="Times New Roman"/>
          <w:b/>
          <w:sz w:val="24"/>
          <w:szCs w:val="24"/>
          <w:lang w:val="en-US"/>
        </w:rPr>
        <w:tab/>
      </w:r>
      <w:r w:rsidRPr="00CC7100">
        <w:rPr>
          <w:rFonts w:ascii="Times New Roman" w:hAnsi="Times New Roman" w:cs="Times New Roman"/>
          <w:sz w:val="24"/>
          <w:szCs w:val="24"/>
          <w:lang w:val="en-US"/>
        </w:rPr>
        <w:t>There are various strategies teachers can use to have their students motivated for reading.</w:t>
      </w:r>
      <w:r>
        <w:rPr>
          <w:rFonts w:ascii="Times New Roman" w:hAnsi="Times New Roman" w:cs="Times New Roman"/>
          <w:sz w:val="24"/>
          <w:szCs w:val="24"/>
          <w:lang w:val="en-US"/>
        </w:rPr>
        <w:t xml:space="preserve"> Students` interests</w:t>
      </w:r>
      <w:r w:rsidRPr="00CC7100">
        <w:rPr>
          <w:rFonts w:ascii="Times New Roman" w:hAnsi="Times New Roman" w:cs="Times New Roman"/>
          <w:sz w:val="24"/>
          <w:szCs w:val="24"/>
          <w:lang w:val="en-US"/>
        </w:rPr>
        <w:t xml:space="preserve"> are very importa</w:t>
      </w:r>
      <w:r>
        <w:rPr>
          <w:rFonts w:ascii="Times New Roman" w:hAnsi="Times New Roman" w:cs="Times New Roman"/>
          <w:sz w:val="24"/>
          <w:szCs w:val="24"/>
          <w:lang w:val="en-US"/>
        </w:rPr>
        <w:t xml:space="preserve">nt. </w:t>
      </w:r>
      <w:r w:rsidRPr="00CC7100">
        <w:rPr>
          <w:rFonts w:ascii="Times New Roman" w:hAnsi="Times New Roman" w:cs="Times New Roman"/>
          <w:sz w:val="24"/>
          <w:szCs w:val="24"/>
          <w:lang w:val="en-US"/>
        </w:rPr>
        <w:t>This implies the teacher finding out what his/her students are interested in. Our daily</w:t>
      </w:r>
      <w:r>
        <w:rPr>
          <w:rFonts w:ascii="Times New Roman" w:hAnsi="Times New Roman" w:cs="Times New Roman"/>
          <w:sz w:val="24"/>
          <w:szCs w:val="24"/>
          <w:lang w:val="en-US"/>
        </w:rPr>
        <w:t xml:space="preserve"> interaction with our students </w:t>
      </w:r>
      <w:r w:rsidRPr="00CC7100">
        <w:rPr>
          <w:rFonts w:ascii="Times New Roman" w:hAnsi="Times New Roman" w:cs="Times New Roman"/>
          <w:sz w:val="24"/>
          <w:szCs w:val="24"/>
          <w:lang w:val="en-US"/>
        </w:rPr>
        <w:t xml:space="preserve">or simply our asking them about their reading preferences can give us the answers we need. Thus, the </w:t>
      </w:r>
      <w:r>
        <w:rPr>
          <w:rFonts w:ascii="Times New Roman" w:hAnsi="Times New Roman" w:cs="Times New Roman"/>
          <w:sz w:val="24"/>
          <w:szCs w:val="24"/>
          <w:lang w:val="en-US"/>
        </w:rPr>
        <w:t>p</w:t>
      </w:r>
      <w:r w:rsidRPr="00CC7100">
        <w:rPr>
          <w:rFonts w:ascii="Times New Roman" w:hAnsi="Times New Roman" w:cs="Times New Roman"/>
          <w:sz w:val="24"/>
          <w:szCs w:val="24"/>
          <w:lang w:val="en-US"/>
        </w:rPr>
        <w:t>re-</w:t>
      </w:r>
      <w:proofErr w:type="spellStart"/>
      <w:r w:rsidRPr="00CC7100">
        <w:rPr>
          <w:rFonts w:ascii="Times New Roman" w:hAnsi="Times New Roman" w:cs="Times New Roman"/>
          <w:sz w:val="24"/>
          <w:szCs w:val="24"/>
          <w:lang w:val="en-US"/>
        </w:rPr>
        <w:t>prea</w:t>
      </w:r>
      <w:r>
        <w:rPr>
          <w:rFonts w:ascii="Times New Roman" w:hAnsi="Times New Roman" w:cs="Times New Roman"/>
          <w:sz w:val="24"/>
          <w:szCs w:val="24"/>
          <w:lang w:val="en-US"/>
        </w:rPr>
        <w:t>ding</w:t>
      </w:r>
      <w:proofErr w:type="spellEnd"/>
      <w:r>
        <w:rPr>
          <w:rFonts w:ascii="Times New Roman" w:hAnsi="Times New Roman" w:cs="Times New Roman"/>
          <w:sz w:val="24"/>
          <w:szCs w:val="24"/>
          <w:lang w:val="en-US"/>
        </w:rPr>
        <w:t xml:space="preserve"> activities are very impor</w:t>
      </w:r>
      <w:r w:rsidRPr="00CC7100">
        <w:rPr>
          <w:rFonts w:ascii="Times New Roman" w:hAnsi="Times New Roman" w:cs="Times New Roman"/>
          <w:sz w:val="24"/>
          <w:szCs w:val="24"/>
          <w:lang w:val="en-US"/>
        </w:rPr>
        <w:t>t</w:t>
      </w:r>
      <w:r>
        <w:rPr>
          <w:rFonts w:ascii="Times New Roman" w:hAnsi="Times New Roman" w:cs="Times New Roman"/>
          <w:sz w:val="24"/>
          <w:szCs w:val="24"/>
          <w:lang w:val="en-US"/>
        </w:rPr>
        <w:t>ant</w:t>
      </w:r>
      <w:r w:rsidRPr="00CC7100">
        <w:rPr>
          <w:rFonts w:ascii="Times New Roman" w:hAnsi="Times New Roman" w:cs="Times New Roman"/>
          <w:sz w:val="24"/>
          <w:szCs w:val="24"/>
          <w:lang w:val="en-US"/>
        </w:rPr>
        <w:t xml:space="preserve"> at this stage to stir students</w:t>
      </w:r>
      <w:r>
        <w:rPr>
          <w:rFonts w:ascii="Times New Roman" w:hAnsi="Times New Roman" w:cs="Times New Roman"/>
          <w:sz w:val="24"/>
          <w:szCs w:val="24"/>
          <w:lang w:val="en-US"/>
        </w:rPr>
        <w:t xml:space="preserve"> </w:t>
      </w:r>
      <w:r w:rsidRPr="00CC7100">
        <w:rPr>
          <w:rFonts w:ascii="Times New Roman" w:hAnsi="Times New Roman" w:cs="Times New Roman"/>
          <w:sz w:val="24"/>
          <w:szCs w:val="24"/>
          <w:lang w:val="en-US"/>
        </w:rPr>
        <w:t xml:space="preserve">`interest for a certain text or topic and to activate their background knowledge. Another way to get our students` interest could be to show them a short movie or video related to the topic of the text they are going to read, </w:t>
      </w:r>
      <w:r w:rsidRPr="00CC7100">
        <w:rPr>
          <w:rFonts w:ascii="Times New Roman" w:hAnsi="Times New Roman" w:cs="Times New Roman"/>
          <w:color w:val="000000"/>
          <w:sz w:val="24"/>
          <w:szCs w:val="24"/>
          <w:shd w:val="clear" w:color="auto" w:fill="FFFFFF"/>
          <w:lang w:val="en-US"/>
        </w:rPr>
        <w:t>so that students will be already familiar with the content or story before doing the reading.</w:t>
      </w:r>
    </w:p>
    <w:p w14:paraId="753052AE" w14:textId="77777777" w:rsidR="00717138" w:rsidRPr="00CC7100" w:rsidRDefault="00717138" w:rsidP="00717138">
      <w:pPr>
        <w:tabs>
          <w:tab w:val="left" w:pos="810"/>
          <w:tab w:val="left" w:pos="900"/>
          <w:tab w:val="left" w:pos="10800"/>
        </w:tabs>
        <w:spacing w:line="360" w:lineRule="auto"/>
        <w:jc w:val="both"/>
        <w:rPr>
          <w:rFonts w:ascii="Times New Roman" w:hAnsi="Times New Roman" w:cs="Times New Roman"/>
          <w:color w:val="000000"/>
          <w:sz w:val="24"/>
          <w:szCs w:val="24"/>
          <w:shd w:val="clear" w:color="auto" w:fill="FFFFFF"/>
          <w:lang w:val="en-US"/>
        </w:rPr>
      </w:pPr>
      <w:r>
        <w:rPr>
          <w:rFonts w:ascii="Times New Roman" w:hAnsi="Times New Roman" w:cs="Times New Roman"/>
          <w:color w:val="000000"/>
          <w:sz w:val="24"/>
          <w:szCs w:val="24"/>
          <w:shd w:val="clear" w:color="auto" w:fill="FFFFFF"/>
          <w:lang w:val="en-US"/>
        </w:rPr>
        <w:tab/>
        <w:t xml:space="preserve">The </w:t>
      </w:r>
      <w:r w:rsidRPr="00CC7100">
        <w:rPr>
          <w:rFonts w:ascii="Times New Roman" w:hAnsi="Times New Roman" w:cs="Times New Roman"/>
          <w:color w:val="000000"/>
          <w:sz w:val="24"/>
          <w:szCs w:val="24"/>
          <w:shd w:val="clear" w:color="auto" w:fill="FFFFFF"/>
          <w:lang w:val="en-US"/>
        </w:rPr>
        <w:t>interaction established between the teacher and students and between the students themse</w:t>
      </w:r>
      <w:r>
        <w:rPr>
          <w:rFonts w:ascii="Times New Roman" w:hAnsi="Times New Roman" w:cs="Times New Roman"/>
          <w:color w:val="000000"/>
          <w:sz w:val="24"/>
          <w:szCs w:val="24"/>
          <w:shd w:val="clear" w:color="auto" w:fill="FFFFFF"/>
          <w:lang w:val="en-US"/>
        </w:rPr>
        <w:t>lves is also very important</w:t>
      </w:r>
      <w:r w:rsidRPr="00CC7100">
        <w:rPr>
          <w:rFonts w:ascii="Times New Roman" w:hAnsi="Times New Roman" w:cs="Times New Roman"/>
          <w:color w:val="000000"/>
          <w:sz w:val="24"/>
          <w:szCs w:val="24"/>
          <w:shd w:val="clear" w:color="auto" w:fill="FFFFFF"/>
          <w:lang w:val="en-US"/>
        </w:rPr>
        <w:t xml:space="preserve"> in motivating students to read. There must be a cooperative and warm atmosphere, sometimes funny during</w:t>
      </w:r>
      <w:r>
        <w:rPr>
          <w:rFonts w:ascii="Times New Roman" w:hAnsi="Times New Roman" w:cs="Times New Roman"/>
          <w:color w:val="000000"/>
          <w:sz w:val="24"/>
          <w:szCs w:val="24"/>
          <w:shd w:val="clear" w:color="auto" w:fill="FFFFFF"/>
          <w:lang w:val="en-US"/>
        </w:rPr>
        <w:t xml:space="preserve"> the reading class. The teacher encourages the students</w:t>
      </w:r>
      <w:r w:rsidRPr="00CC7100">
        <w:rPr>
          <w:rFonts w:ascii="Times New Roman" w:hAnsi="Times New Roman" w:cs="Times New Roman"/>
          <w:color w:val="000000"/>
          <w:sz w:val="24"/>
          <w:szCs w:val="24"/>
          <w:shd w:val="clear" w:color="auto" w:fill="FFFFFF"/>
          <w:lang w:val="en-US"/>
        </w:rPr>
        <w:t xml:space="preserve"> to express their opinions, to share their answers and ideas with other colleagues, to work in pairs or in groups, to help each other in reading.</w:t>
      </w:r>
    </w:p>
    <w:p w14:paraId="59E0DB9D" w14:textId="77777777" w:rsidR="00717138" w:rsidRPr="00CC7100" w:rsidRDefault="00717138" w:rsidP="00717138">
      <w:pPr>
        <w:tabs>
          <w:tab w:val="left" w:pos="810"/>
          <w:tab w:val="left" w:pos="900"/>
          <w:tab w:val="left" w:pos="10800"/>
        </w:tabs>
        <w:spacing w:line="360" w:lineRule="auto"/>
        <w:jc w:val="both"/>
        <w:rPr>
          <w:rFonts w:ascii="Times New Roman" w:hAnsi="Times New Roman" w:cs="Times New Roman"/>
          <w:sz w:val="24"/>
          <w:szCs w:val="24"/>
          <w:lang w:val="en-US"/>
        </w:rPr>
      </w:pPr>
      <w:r w:rsidRPr="00CC7100">
        <w:rPr>
          <w:rFonts w:ascii="Times New Roman" w:hAnsi="Times New Roman" w:cs="Times New Roman"/>
          <w:sz w:val="24"/>
          <w:szCs w:val="24"/>
          <w:lang w:val="en-US"/>
        </w:rPr>
        <w:tab/>
      </w:r>
      <w:r>
        <w:rPr>
          <w:rFonts w:ascii="Times New Roman" w:hAnsi="Times New Roman" w:cs="Times New Roman"/>
          <w:sz w:val="24"/>
          <w:szCs w:val="24"/>
          <w:lang w:val="en-US"/>
        </w:rPr>
        <w:t xml:space="preserve">The students` preferences also count a lot. </w:t>
      </w:r>
      <w:r w:rsidRPr="00CC7100">
        <w:rPr>
          <w:rFonts w:ascii="Times New Roman" w:hAnsi="Times New Roman" w:cs="Times New Roman"/>
          <w:sz w:val="24"/>
          <w:szCs w:val="24"/>
          <w:lang w:val="en-US"/>
        </w:rPr>
        <w:t>There are stu</w:t>
      </w:r>
      <w:r>
        <w:rPr>
          <w:rFonts w:ascii="Times New Roman" w:hAnsi="Times New Roman" w:cs="Times New Roman"/>
          <w:sz w:val="24"/>
          <w:szCs w:val="24"/>
          <w:lang w:val="en-US"/>
        </w:rPr>
        <w:t>dents who prefe</w:t>
      </w:r>
      <w:r w:rsidRPr="00CC7100">
        <w:rPr>
          <w:rFonts w:ascii="Times New Roman" w:hAnsi="Times New Roman" w:cs="Times New Roman"/>
          <w:sz w:val="24"/>
          <w:szCs w:val="24"/>
          <w:lang w:val="en-US"/>
        </w:rPr>
        <w:t>r</w:t>
      </w:r>
      <w:r>
        <w:rPr>
          <w:rFonts w:ascii="Times New Roman" w:hAnsi="Times New Roman" w:cs="Times New Roman"/>
          <w:sz w:val="24"/>
          <w:szCs w:val="24"/>
          <w:lang w:val="en-US"/>
        </w:rPr>
        <w:t xml:space="preserve"> reading, speaking, listening or </w:t>
      </w:r>
      <w:r w:rsidRPr="00CC7100">
        <w:rPr>
          <w:rFonts w:ascii="Times New Roman" w:hAnsi="Times New Roman" w:cs="Times New Roman"/>
          <w:sz w:val="24"/>
          <w:szCs w:val="24"/>
          <w:lang w:val="en-US"/>
        </w:rPr>
        <w:t>writing. There are also stude</w:t>
      </w:r>
      <w:r>
        <w:rPr>
          <w:rFonts w:ascii="Times New Roman" w:hAnsi="Times New Roman" w:cs="Times New Roman"/>
          <w:sz w:val="24"/>
          <w:szCs w:val="24"/>
          <w:lang w:val="en-US"/>
        </w:rPr>
        <w:t xml:space="preserve">nts who prefer and manage well </w:t>
      </w:r>
      <w:r w:rsidRPr="00CC7100">
        <w:rPr>
          <w:rFonts w:ascii="Times New Roman" w:hAnsi="Times New Roman" w:cs="Times New Roman"/>
          <w:sz w:val="24"/>
          <w:szCs w:val="24"/>
          <w:lang w:val="en-US"/>
        </w:rPr>
        <w:t>in all the l</w:t>
      </w:r>
      <w:r>
        <w:rPr>
          <w:rFonts w:ascii="Times New Roman" w:hAnsi="Times New Roman" w:cs="Times New Roman"/>
          <w:sz w:val="24"/>
          <w:szCs w:val="24"/>
          <w:lang w:val="en-US"/>
        </w:rPr>
        <w:t>anguage skills. Or, there are</w:t>
      </w:r>
      <w:r w:rsidRPr="00CC7100">
        <w:rPr>
          <w:rFonts w:ascii="Times New Roman" w:hAnsi="Times New Roman" w:cs="Times New Roman"/>
          <w:sz w:val="24"/>
          <w:szCs w:val="24"/>
          <w:lang w:val="en-US"/>
        </w:rPr>
        <w:t xml:space="preserve"> students who like to write but </w:t>
      </w:r>
      <w:r>
        <w:rPr>
          <w:rFonts w:ascii="Times New Roman" w:hAnsi="Times New Roman" w:cs="Times New Roman"/>
          <w:sz w:val="24"/>
          <w:szCs w:val="24"/>
          <w:lang w:val="en-US"/>
        </w:rPr>
        <w:t>they don`t`</w:t>
      </w:r>
      <w:r w:rsidRPr="00CC7100">
        <w:rPr>
          <w:rFonts w:ascii="Times New Roman" w:hAnsi="Times New Roman" w:cs="Times New Roman"/>
          <w:sz w:val="24"/>
          <w:szCs w:val="24"/>
          <w:lang w:val="en-US"/>
        </w:rPr>
        <w:t xml:space="preserve"> like to speak a</w:t>
      </w:r>
      <w:r>
        <w:rPr>
          <w:rFonts w:ascii="Times New Roman" w:hAnsi="Times New Roman" w:cs="Times New Roman"/>
          <w:sz w:val="24"/>
          <w:szCs w:val="24"/>
          <w:lang w:val="en-US"/>
        </w:rPr>
        <w:t>nd read in English</w:t>
      </w:r>
      <w:r w:rsidRPr="00CC7100">
        <w:rPr>
          <w:rFonts w:ascii="Times New Roman" w:hAnsi="Times New Roman" w:cs="Times New Roman"/>
          <w:sz w:val="24"/>
          <w:szCs w:val="24"/>
          <w:lang w:val="en-US"/>
        </w:rPr>
        <w:t>, but that does no</w:t>
      </w:r>
      <w:r>
        <w:rPr>
          <w:rFonts w:ascii="Times New Roman" w:hAnsi="Times New Roman" w:cs="Times New Roman"/>
          <w:sz w:val="24"/>
          <w:szCs w:val="24"/>
          <w:lang w:val="en-US"/>
        </w:rPr>
        <w:t xml:space="preserve">t mean they do not try to learn at all; </w:t>
      </w:r>
      <w:r w:rsidRPr="00CC7100">
        <w:rPr>
          <w:rFonts w:ascii="Times New Roman" w:hAnsi="Times New Roman" w:cs="Times New Roman"/>
          <w:sz w:val="24"/>
          <w:szCs w:val="24"/>
          <w:lang w:val="en-US"/>
        </w:rPr>
        <w:t>it is just that they do not do it w</w:t>
      </w:r>
      <w:r>
        <w:rPr>
          <w:rFonts w:ascii="Times New Roman" w:hAnsi="Times New Roman" w:cs="Times New Roman"/>
          <w:sz w:val="24"/>
          <w:szCs w:val="24"/>
          <w:lang w:val="en-US"/>
        </w:rPr>
        <w:t xml:space="preserve">ith too much pleasure and ease. </w:t>
      </w:r>
      <w:r w:rsidRPr="00CC7100">
        <w:rPr>
          <w:rFonts w:ascii="Times New Roman" w:hAnsi="Times New Roman" w:cs="Times New Roman"/>
          <w:sz w:val="24"/>
          <w:szCs w:val="24"/>
          <w:lang w:val="en-US"/>
        </w:rPr>
        <w:t>Certainly, it is not the case of t</w:t>
      </w:r>
      <w:r>
        <w:rPr>
          <w:rFonts w:ascii="Times New Roman" w:hAnsi="Times New Roman" w:cs="Times New Roman"/>
          <w:sz w:val="24"/>
          <w:szCs w:val="24"/>
          <w:lang w:val="en-US"/>
        </w:rPr>
        <w:t>hose students who are totally un</w:t>
      </w:r>
      <w:r w:rsidRPr="00CC7100">
        <w:rPr>
          <w:rFonts w:ascii="Times New Roman" w:hAnsi="Times New Roman" w:cs="Times New Roman"/>
          <w:sz w:val="24"/>
          <w:szCs w:val="24"/>
          <w:lang w:val="en-US"/>
        </w:rPr>
        <w:t>motivated and they simply do not even want to try to learn something.</w:t>
      </w:r>
    </w:p>
    <w:p w14:paraId="2256005C" w14:textId="77777777" w:rsidR="00717138" w:rsidRPr="00CC7100" w:rsidRDefault="00717138" w:rsidP="00717138">
      <w:pPr>
        <w:tabs>
          <w:tab w:val="left" w:pos="810"/>
          <w:tab w:val="left" w:pos="900"/>
          <w:tab w:val="left" w:pos="10800"/>
        </w:tabs>
        <w:spacing w:line="360" w:lineRule="auto"/>
        <w:jc w:val="both"/>
        <w:rPr>
          <w:rFonts w:ascii="Times New Roman" w:hAnsi="Times New Roman" w:cs="Times New Roman"/>
          <w:sz w:val="24"/>
          <w:szCs w:val="24"/>
          <w:lang w:val="en-US"/>
        </w:rPr>
      </w:pPr>
      <w:r w:rsidRPr="00CC7100">
        <w:rPr>
          <w:rFonts w:ascii="Times New Roman" w:hAnsi="Times New Roman" w:cs="Times New Roman"/>
          <w:sz w:val="24"/>
          <w:szCs w:val="24"/>
          <w:lang w:val="en-US"/>
        </w:rPr>
        <w:tab/>
        <w:t>The students` aptitudes for language are also essential in self</w:t>
      </w:r>
      <w:r>
        <w:rPr>
          <w:rFonts w:ascii="Times New Roman" w:hAnsi="Times New Roman" w:cs="Times New Roman"/>
          <w:sz w:val="24"/>
          <w:szCs w:val="24"/>
          <w:lang w:val="en-US"/>
        </w:rPr>
        <w:t xml:space="preserve"> </w:t>
      </w:r>
      <w:r w:rsidRPr="00CC7100">
        <w:rPr>
          <w:rFonts w:ascii="Times New Roman" w:hAnsi="Times New Roman" w:cs="Times New Roman"/>
          <w:sz w:val="24"/>
          <w:szCs w:val="24"/>
          <w:lang w:val="en-US"/>
        </w:rPr>
        <w:t>motivation. Not every student will be able to read or speak fluently in English no matter how hard the teacher would try to motivate him/her, because not all of them</w:t>
      </w:r>
      <w:r>
        <w:rPr>
          <w:rFonts w:ascii="Times New Roman" w:hAnsi="Times New Roman" w:cs="Times New Roman"/>
          <w:sz w:val="24"/>
          <w:szCs w:val="24"/>
          <w:lang w:val="en-US"/>
        </w:rPr>
        <w:t xml:space="preserve"> had</w:t>
      </w:r>
      <w:r w:rsidRPr="00CC7100">
        <w:rPr>
          <w:rFonts w:ascii="Times New Roman" w:hAnsi="Times New Roman" w:cs="Times New Roman"/>
          <w:sz w:val="24"/>
          <w:szCs w:val="24"/>
          <w:lang w:val="en-US"/>
        </w:rPr>
        <w:t xml:space="preserve"> the native aptitude to do so. There are students, unfortunately, increasingly fewer with such native aptitudes for learning foreign languages. These students are talented and they do not need too much externa</w:t>
      </w:r>
      <w:r>
        <w:rPr>
          <w:rFonts w:ascii="Times New Roman" w:hAnsi="Times New Roman" w:cs="Times New Roman"/>
          <w:sz w:val="24"/>
          <w:szCs w:val="24"/>
          <w:lang w:val="en-US"/>
        </w:rPr>
        <w:t xml:space="preserve">l motivation to read or speak, </w:t>
      </w:r>
      <w:r w:rsidRPr="00CC7100">
        <w:rPr>
          <w:rFonts w:ascii="Times New Roman" w:hAnsi="Times New Roman" w:cs="Times New Roman"/>
          <w:sz w:val="24"/>
          <w:szCs w:val="24"/>
          <w:lang w:val="en-US"/>
        </w:rPr>
        <w:t>as they like it very much. They learn a lot of English fro</w:t>
      </w:r>
      <w:r>
        <w:rPr>
          <w:rFonts w:ascii="Times New Roman" w:hAnsi="Times New Roman" w:cs="Times New Roman"/>
          <w:sz w:val="24"/>
          <w:szCs w:val="24"/>
          <w:lang w:val="en-US"/>
        </w:rPr>
        <w:t>m TV</w:t>
      </w:r>
      <w:r w:rsidRPr="00CC7100">
        <w:rPr>
          <w:rFonts w:ascii="Times New Roman" w:hAnsi="Times New Roman" w:cs="Times New Roman"/>
          <w:sz w:val="24"/>
          <w:szCs w:val="24"/>
          <w:lang w:val="en-US"/>
        </w:rPr>
        <w:t xml:space="preserve"> shows, movies, music; they have a richer vocabulary built from other sources; they are more informed than the others and their background knowledge in certain reading topics is also richer. They comprehend the reading material easier than the other students and they are of great help during the English classes.</w:t>
      </w:r>
    </w:p>
    <w:p w14:paraId="58589998" w14:textId="77777777" w:rsidR="00717138" w:rsidRPr="00CC7100" w:rsidRDefault="00717138" w:rsidP="00717138">
      <w:pPr>
        <w:tabs>
          <w:tab w:val="left" w:pos="810"/>
          <w:tab w:val="left" w:pos="900"/>
          <w:tab w:val="left" w:pos="10800"/>
        </w:tabs>
        <w:spacing w:line="360" w:lineRule="auto"/>
        <w:jc w:val="both"/>
        <w:rPr>
          <w:rFonts w:ascii="Times New Roman" w:hAnsi="Times New Roman" w:cs="Times New Roman"/>
          <w:sz w:val="24"/>
          <w:szCs w:val="24"/>
          <w:lang w:val="en-US"/>
        </w:rPr>
      </w:pPr>
      <w:r w:rsidRPr="00CC7100">
        <w:rPr>
          <w:rFonts w:ascii="Times New Roman" w:hAnsi="Times New Roman" w:cs="Times New Roman"/>
          <w:sz w:val="24"/>
          <w:szCs w:val="24"/>
          <w:lang w:val="en-US"/>
        </w:rPr>
        <w:tab/>
        <w:t xml:space="preserve"> There are students who get more motivated (it is about a kind of self motivation) when they realize th</w:t>
      </w:r>
      <w:r>
        <w:rPr>
          <w:rFonts w:ascii="Times New Roman" w:hAnsi="Times New Roman" w:cs="Times New Roman"/>
          <w:sz w:val="24"/>
          <w:szCs w:val="24"/>
          <w:lang w:val="en-US"/>
        </w:rPr>
        <w:t>at they can manage to read well</w:t>
      </w:r>
      <w:r w:rsidRPr="00CC7100">
        <w:rPr>
          <w:rFonts w:ascii="Times New Roman" w:hAnsi="Times New Roman" w:cs="Times New Roman"/>
          <w:sz w:val="24"/>
          <w:szCs w:val="24"/>
          <w:lang w:val="en-US"/>
        </w:rPr>
        <w:t>; they become more confident and dedicated and decide it is not such a difficult job. Their own progress in reading increases their motivation and interest in the skill. Generally, these students lik</w:t>
      </w:r>
      <w:r>
        <w:rPr>
          <w:rFonts w:ascii="Times New Roman" w:hAnsi="Times New Roman" w:cs="Times New Roman"/>
          <w:sz w:val="24"/>
          <w:szCs w:val="24"/>
          <w:lang w:val="en-US"/>
        </w:rPr>
        <w:t xml:space="preserve">e to hear themselves reading. A </w:t>
      </w:r>
      <w:r w:rsidRPr="00CC7100">
        <w:rPr>
          <w:rFonts w:ascii="Times New Roman" w:hAnsi="Times New Roman" w:cs="Times New Roman"/>
          <w:sz w:val="24"/>
          <w:szCs w:val="24"/>
          <w:lang w:val="en-US"/>
        </w:rPr>
        <w:t xml:space="preserve">dedicated student will finally read because he intrinsically understands the importance of this skill. </w:t>
      </w:r>
    </w:p>
    <w:p w14:paraId="5A0943B2" w14:textId="77777777" w:rsidR="00717138" w:rsidRPr="00CC7100" w:rsidRDefault="00717138" w:rsidP="00717138">
      <w:pPr>
        <w:tabs>
          <w:tab w:val="left" w:pos="810"/>
          <w:tab w:val="left" w:pos="900"/>
          <w:tab w:val="left" w:pos="10800"/>
        </w:tabs>
        <w:spacing w:line="360" w:lineRule="auto"/>
        <w:jc w:val="both"/>
        <w:rPr>
          <w:rFonts w:ascii="Times New Roman" w:hAnsi="Times New Roman" w:cs="Times New Roman"/>
          <w:color w:val="000000"/>
          <w:sz w:val="24"/>
          <w:szCs w:val="24"/>
          <w:shd w:val="clear" w:color="auto" w:fill="FFFFFF"/>
          <w:lang w:val="en-US"/>
        </w:rPr>
      </w:pPr>
      <w:r w:rsidRPr="00CC7100">
        <w:rPr>
          <w:rFonts w:ascii="Times New Roman" w:hAnsi="Times New Roman" w:cs="Times New Roman"/>
          <w:sz w:val="24"/>
          <w:szCs w:val="24"/>
          <w:lang w:val="en-US"/>
        </w:rPr>
        <w:tab/>
        <w:t>The opposite type of student gets discouraged very easily when he realizes he/</w:t>
      </w:r>
      <w:r>
        <w:rPr>
          <w:rFonts w:ascii="Times New Roman" w:hAnsi="Times New Roman" w:cs="Times New Roman"/>
          <w:sz w:val="24"/>
          <w:szCs w:val="24"/>
          <w:lang w:val="en-US"/>
        </w:rPr>
        <w:t>she</w:t>
      </w:r>
      <w:r w:rsidRPr="00CC7100">
        <w:rPr>
          <w:rFonts w:ascii="Times New Roman" w:hAnsi="Times New Roman" w:cs="Times New Roman"/>
          <w:sz w:val="24"/>
          <w:szCs w:val="24"/>
          <w:lang w:val="en-US"/>
        </w:rPr>
        <w:t xml:space="preserve"> can`t read too well. He/she becomes insecure and hesitating and finally he/she is afraid to read. In such cases, the teacher has to intervene. </w:t>
      </w:r>
      <w:r w:rsidRPr="00CC7100">
        <w:rPr>
          <w:rFonts w:ascii="Times New Roman" w:hAnsi="Times New Roman" w:cs="Times New Roman"/>
          <w:color w:val="000000"/>
          <w:sz w:val="24"/>
          <w:szCs w:val="24"/>
          <w:shd w:val="clear" w:color="auto" w:fill="FFFFFF"/>
          <w:lang w:val="en-US"/>
        </w:rPr>
        <w:t>The students who do not perform very well in reading correctly or fluently must not be laughed at by the teacher or other students, because this kind of action will inhibit and discourage him/her more. On the co</w:t>
      </w:r>
      <w:r>
        <w:rPr>
          <w:rFonts w:ascii="Times New Roman" w:hAnsi="Times New Roman" w:cs="Times New Roman"/>
          <w:color w:val="000000"/>
          <w:sz w:val="24"/>
          <w:szCs w:val="24"/>
          <w:shd w:val="clear" w:color="auto" w:fill="FFFFFF"/>
          <w:lang w:val="en-US"/>
        </w:rPr>
        <w:t>n</w:t>
      </w:r>
      <w:r w:rsidRPr="00CC7100">
        <w:rPr>
          <w:rFonts w:ascii="Times New Roman" w:hAnsi="Times New Roman" w:cs="Times New Roman"/>
          <w:color w:val="000000"/>
          <w:sz w:val="24"/>
          <w:szCs w:val="24"/>
          <w:shd w:val="clear" w:color="auto" w:fill="FFFFFF"/>
          <w:lang w:val="en-US"/>
        </w:rPr>
        <w:t>trary, the student has to be encouraged by the teacher and colleagues and helped little by little, step by step to get trust in his/her ability to read.</w:t>
      </w:r>
    </w:p>
    <w:p w14:paraId="3076D796" w14:textId="77777777" w:rsidR="00717138" w:rsidRPr="00CC7100" w:rsidRDefault="00717138" w:rsidP="00717138">
      <w:pPr>
        <w:tabs>
          <w:tab w:val="left" w:pos="810"/>
          <w:tab w:val="left" w:pos="900"/>
          <w:tab w:val="left" w:pos="1350"/>
          <w:tab w:val="left" w:pos="10800"/>
        </w:tabs>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b/>
      </w:r>
      <w:r w:rsidRPr="00CC7100">
        <w:rPr>
          <w:rFonts w:ascii="Times New Roman" w:hAnsi="Times New Roman" w:cs="Times New Roman"/>
          <w:sz w:val="24"/>
          <w:szCs w:val="24"/>
          <w:lang w:val="en-US"/>
        </w:rPr>
        <w:t>I think the first step in motivating students to read in English is to make them be aware of the purpose of reading. We have to explain to them how important and useful it is to know h</w:t>
      </w:r>
      <w:r>
        <w:rPr>
          <w:rFonts w:ascii="Times New Roman" w:hAnsi="Times New Roman" w:cs="Times New Roman"/>
          <w:sz w:val="24"/>
          <w:szCs w:val="24"/>
          <w:lang w:val="en-US"/>
        </w:rPr>
        <w:t>ow to read in English in our</w:t>
      </w:r>
      <w:r w:rsidRPr="00CC7100">
        <w:rPr>
          <w:rFonts w:ascii="Times New Roman" w:hAnsi="Times New Roman" w:cs="Times New Roman"/>
          <w:sz w:val="24"/>
          <w:szCs w:val="24"/>
          <w:lang w:val="en-US"/>
        </w:rPr>
        <w:t xml:space="preserve"> life, not only to read some texts during th</w:t>
      </w:r>
      <w:r>
        <w:rPr>
          <w:rFonts w:ascii="Times New Roman" w:hAnsi="Times New Roman" w:cs="Times New Roman"/>
          <w:sz w:val="24"/>
          <w:szCs w:val="24"/>
          <w:lang w:val="en-US"/>
        </w:rPr>
        <w:t xml:space="preserve">e English class and be graded. </w:t>
      </w:r>
      <w:r w:rsidRPr="00CC7100">
        <w:rPr>
          <w:rFonts w:ascii="Times New Roman" w:hAnsi="Times New Roman" w:cs="Times New Roman"/>
          <w:sz w:val="24"/>
          <w:szCs w:val="24"/>
          <w:lang w:val="en-US"/>
        </w:rPr>
        <w:t>In real life we don`t just read; we always do it with a purpose: we need some information, because a certain text or book has stirred our curiosity, or we may come to read simply for pleasure. They need to read in English because they have a purpose or more, to do it.</w:t>
      </w:r>
    </w:p>
    <w:p w14:paraId="5A3959C0" w14:textId="77777777" w:rsidR="00717138" w:rsidRPr="00CC7100" w:rsidRDefault="00717138" w:rsidP="00717138">
      <w:pPr>
        <w:tabs>
          <w:tab w:val="left" w:pos="810"/>
          <w:tab w:val="left" w:pos="900"/>
          <w:tab w:val="left" w:pos="10800"/>
        </w:tabs>
        <w:spacing w:line="360" w:lineRule="auto"/>
        <w:jc w:val="both"/>
        <w:rPr>
          <w:rFonts w:ascii="Times New Roman" w:hAnsi="Times New Roman" w:cs="Times New Roman"/>
          <w:sz w:val="24"/>
          <w:szCs w:val="24"/>
          <w:lang w:val="en-US"/>
        </w:rPr>
      </w:pPr>
      <w:r w:rsidRPr="00CC7100">
        <w:rPr>
          <w:rFonts w:ascii="Times New Roman" w:hAnsi="Times New Roman" w:cs="Times New Roman"/>
          <w:b/>
          <w:sz w:val="24"/>
          <w:szCs w:val="24"/>
          <w:lang w:val="en-US"/>
        </w:rPr>
        <w:tab/>
      </w:r>
      <w:r w:rsidRPr="00CC7100">
        <w:rPr>
          <w:rFonts w:ascii="Times New Roman" w:hAnsi="Times New Roman" w:cs="Times New Roman"/>
          <w:sz w:val="24"/>
          <w:szCs w:val="24"/>
          <w:lang w:val="en-US"/>
        </w:rPr>
        <w:t>Taking into account that motivation also depends on the student`s attitudes and interests, we may say that the level of motivation of students in second/</w:t>
      </w:r>
      <w:r>
        <w:rPr>
          <w:rFonts w:ascii="Times New Roman" w:hAnsi="Times New Roman" w:cs="Times New Roman"/>
          <w:sz w:val="24"/>
          <w:szCs w:val="24"/>
          <w:lang w:val="en-US"/>
        </w:rPr>
        <w:t xml:space="preserve"> foreign </w:t>
      </w:r>
      <w:r w:rsidRPr="00CC7100">
        <w:rPr>
          <w:rFonts w:ascii="Times New Roman" w:hAnsi="Times New Roman" w:cs="Times New Roman"/>
          <w:sz w:val="24"/>
          <w:szCs w:val="24"/>
          <w:lang w:val="en-US"/>
        </w:rPr>
        <w:t xml:space="preserve">language learning varies, depending on the student`s interest </w:t>
      </w:r>
      <w:r>
        <w:rPr>
          <w:rFonts w:ascii="Times New Roman" w:hAnsi="Times New Roman" w:cs="Times New Roman"/>
          <w:sz w:val="24"/>
          <w:szCs w:val="24"/>
          <w:lang w:val="en-US"/>
        </w:rPr>
        <w:t xml:space="preserve">in a particular language skill. </w:t>
      </w:r>
      <w:r w:rsidRPr="00CC7100">
        <w:rPr>
          <w:rFonts w:ascii="Times New Roman" w:hAnsi="Times New Roman" w:cs="Times New Roman"/>
          <w:sz w:val="24"/>
          <w:szCs w:val="24"/>
          <w:lang w:val="en-US"/>
        </w:rPr>
        <w:t xml:space="preserve">For example, let`s say that a child`s </w:t>
      </w:r>
      <w:proofErr w:type="spellStart"/>
      <w:r w:rsidRPr="00CC7100">
        <w:rPr>
          <w:rFonts w:ascii="Times New Roman" w:hAnsi="Times New Roman" w:cs="Times New Roman"/>
          <w:sz w:val="24"/>
          <w:szCs w:val="24"/>
          <w:lang w:val="en-US"/>
        </w:rPr>
        <w:t>favourite</w:t>
      </w:r>
      <w:proofErr w:type="spellEnd"/>
      <w:r w:rsidRPr="00CC7100">
        <w:rPr>
          <w:rFonts w:ascii="Times New Roman" w:hAnsi="Times New Roman" w:cs="Times New Roman"/>
          <w:sz w:val="24"/>
          <w:szCs w:val="24"/>
          <w:lang w:val="en-US"/>
        </w:rPr>
        <w:t xml:space="preserve"> ic</w:t>
      </w:r>
      <w:r>
        <w:rPr>
          <w:rFonts w:ascii="Times New Roman" w:hAnsi="Times New Roman" w:cs="Times New Roman"/>
          <w:sz w:val="24"/>
          <w:szCs w:val="24"/>
          <w:lang w:val="en-US"/>
        </w:rPr>
        <w:t>e-cream is the one with vanilla;</w:t>
      </w:r>
      <w:r w:rsidRPr="00CC7100">
        <w:rPr>
          <w:rFonts w:ascii="Times New Roman" w:hAnsi="Times New Roman" w:cs="Times New Roman"/>
          <w:sz w:val="24"/>
          <w:szCs w:val="24"/>
          <w:lang w:val="en-US"/>
        </w:rPr>
        <w:t xml:space="preserve"> if you give him a chocolate ice-cream he will not necess</w:t>
      </w:r>
      <w:r>
        <w:rPr>
          <w:rFonts w:ascii="Times New Roman" w:hAnsi="Times New Roman" w:cs="Times New Roman"/>
          <w:sz w:val="24"/>
          <w:szCs w:val="24"/>
          <w:lang w:val="en-US"/>
        </w:rPr>
        <w:t>arily refuse it; he will eat it</w:t>
      </w:r>
      <w:r w:rsidRPr="00CC7100">
        <w:rPr>
          <w:rFonts w:ascii="Times New Roman" w:hAnsi="Times New Roman" w:cs="Times New Roman"/>
          <w:sz w:val="24"/>
          <w:szCs w:val="24"/>
          <w:lang w:val="en-US"/>
        </w:rPr>
        <w:t>, but not with the same ap</w:t>
      </w:r>
      <w:r>
        <w:rPr>
          <w:rFonts w:ascii="Times New Roman" w:hAnsi="Times New Roman" w:cs="Times New Roman"/>
          <w:sz w:val="24"/>
          <w:szCs w:val="24"/>
          <w:lang w:val="en-US"/>
        </w:rPr>
        <w:t>p</w:t>
      </w:r>
      <w:r w:rsidRPr="00CC7100">
        <w:rPr>
          <w:rFonts w:ascii="Times New Roman" w:hAnsi="Times New Roman" w:cs="Times New Roman"/>
          <w:sz w:val="24"/>
          <w:szCs w:val="24"/>
          <w:lang w:val="en-US"/>
        </w:rPr>
        <w:t>etite he would have eaten the vanilla one; eventually he would eat it because his mother forced him or because he wanted to eat something sweet and that was the only option he had.</w:t>
      </w:r>
    </w:p>
    <w:p w14:paraId="653506CB" w14:textId="77777777" w:rsidR="00717138" w:rsidRPr="00CC7100" w:rsidRDefault="00717138" w:rsidP="00717138">
      <w:pPr>
        <w:tabs>
          <w:tab w:val="left" w:pos="810"/>
          <w:tab w:val="left" w:pos="900"/>
          <w:tab w:val="left" w:pos="10800"/>
        </w:tabs>
        <w:spacing w:line="360" w:lineRule="auto"/>
        <w:jc w:val="both"/>
        <w:rPr>
          <w:rFonts w:ascii="Times New Roman" w:hAnsi="Times New Roman" w:cs="Times New Roman"/>
          <w:color w:val="000000"/>
          <w:sz w:val="24"/>
          <w:szCs w:val="24"/>
          <w:shd w:val="clear" w:color="auto" w:fill="FFFFFF"/>
          <w:lang w:val="en-US"/>
        </w:rPr>
      </w:pPr>
      <w:r w:rsidRPr="00CC7100">
        <w:rPr>
          <w:rFonts w:ascii="Times New Roman" w:hAnsi="Times New Roman" w:cs="Times New Roman"/>
          <w:sz w:val="24"/>
          <w:szCs w:val="24"/>
          <w:lang w:val="en-US"/>
        </w:rPr>
        <w:tab/>
      </w:r>
    </w:p>
    <w:p w14:paraId="3E52971A" w14:textId="77777777" w:rsidR="00717138" w:rsidRDefault="00717138" w:rsidP="00717138">
      <w:pPr>
        <w:tabs>
          <w:tab w:val="left" w:pos="810"/>
          <w:tab w:val="left" w:pos="900"/>
          <w:tab w:val="left" w:pos="10800"/>
        </w:tabs>
        <w:spacing w:line="360" w:lineRule="auto"/>
        <w:jc w:val="both"/>
        <w:rPr>
          <w:rFonts w:ascii="Times New Roman" w:hAnsi="Times New Roman" w:cs="Times New Roman"/>
          <w:b/>
          <w:sz w:val="24"/>
          <w:szCs w:val="24"/>
          <w:lang w:val="en-US"/>
        </w:rPr>
      </w:pPr>
      <w:r w:rsidRPr="00CC7100">
        <w:rPr>
          <w:rFonts w:ascii="Times New Roman" w:hAnsi="Times New Roman" w:cs="Times New Roman"/>
          <w:b/>
          <w:sz w:val="24"/>
          <w:szCs w:val="24"/>
          <w:lang w:val="en-US"/>
        </w:rPr>
        <w:tab/>
      </w:r>
    </w:p>
    <w:p w14:paraId="017B95DE" w14:textId="77777777" w:rsidR="00717138" w:rsidRDefault="00717138" w:rsidP="00717138">
      <w:pPr>
        <w:tabs>
          <w:tab w:val="left" w:pos="810"/>
          <w:tab w:val="left" w:pos="900"/>
          <w:tab w:val="left" w:pos="10800"/>
        </w:tabs>
        <w:spacing w:line="360" w:lineRule="auto"/>
        <w:jc w:val="both"/>
        <w:rPr>
          <w:rFonts w:ascii="Times New Roman" w:hAnsi="Times New Roman" w:cs="Times New Roman"/>
          <w:b/>
          <w:sz w:val="24"/>
          <w:szCs w:val="24"/>
          <w:lang w:val="en-US"/>
        </w:rPr>
      </w:pPr>
    </w:p>
    <w:p w14:paraId="7D311BD1" w14:textId="77777777" w:rsidR="00717138" w:rsidRPr="00CC7100" w:rsidRDefault="00717138" w:rsidP="00717138">
      <w:pPr>
        <w:pStyle w:val="Default"/>
        <w:tabs>
          <w:tab w:val="left" w:pos="810"/>
          <w:tab w:val="left" w:pos="900"/>
        </w:tabs>
        <w:spacing w:line="360" w:lineRule="auto"/>
        <w:jc w:val="both"/>
      </w:pPr>
    </w:p>
    <w:p w14:paraId="60052DA4" w14:textId="77777777" w:rsidR="00717138" w:rsidRPr="00CC7100" w:rsidRDefault="00717138" w:rsidP="00717138">
      <w:pPr>
        <w:pStyle w:val="Default"/>
        <w:tabs>
          <w:tab w:val="left" w:pos="810"/>
          <w:tab w:val="left" w:pos="900"/>
        </w:tabs>
        <w:spacing w:line="360" w:lineRule="auto"/>
        <w:jc w:val="both"/>
      </w:pPr>
      <w:r w:rsidRPr="00CC7100">
        <w:tab/>
      </w:r>
    </w:p>
    <w:p w14:paraId="41B4D69A" w14:textId="77777777" w:rsidR="00444237" w:rsidRDefault="00444237"/>
    <w:sectPr w:rsidR="00444237" w:rsidSect="0044423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7138"/>
    <w:rsid w:val="001561A7"/>
    <w:rsid w:val="00444237"/>
    <w:rsid w:val="00717138"/>
    <w:rsid w:val="00725054"/>
    <w:rsid w:val="00B370D6"/>
    <w:rsid w:val="00D94A31"/>
    <w:rsid w:val="00F91543"/>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7FAE46"/>
  <w15:docId w15:val="{E1BB4B14-03ED-4C0A-BE60-F450DBE5AC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717138"/>
    <w:pPr>
      <w:spacing w:after="0" w:line="240" w:lineRule="auto"/>
    </w:pPr>
    <w:rPr>
      <w:rFonts w:eastAsiaTheme="minorEastAsia"/>
      <w:lang w:eastAsia="ro-RO"/>
    </w:rPr>
  </w:style>
  <w:style w:type="paragraph" w:styleId="Heading1">
    <w:name w:val="heading 1"/>
    <w:basedOn w:val="Normal"/>
    <w:next w:val="Normal"/>
    <w:link w:val="Heading1Char"/>
    <w:uiPriority w:val="9"/>
    <w:qFormat/>
    <w:rsid w:val="0071713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717138"/>
    <w:pPr>
      <w:autoSpaceDE w:val="0"/>
      <w:autoSpaceDN w:val="0"/>
      <w:adjustRightInd w:val="0"/>
      <w:spacing w:after="0" w:line="240" w:lineRule="auto"/>
    </w:pPr>
    <w:rPr>
      <w:rFonts w:ascii="Times New Roman" w:eastAsiaTheme="minorEastAsia" w:hAnsi="Times New Roman" w:cs="Times New Roman"/>
      <w:color w:val="000000"/>
      <w:sz w:val="24"/>
      <w:szCs w:val="24"/>
      <w:lang w:val="en-US"/>
    </w:rPr>
  </w:style>
  <w:style w:type="character" w:customStyle="1" w:styleId="Heading1Char">
    <w:name w:val="Heading 1 Char"/>
    <w:basedOn w:val="DefaultParagraphFont"/>
    <w:link w:val="Heading1"/>
    <w:uiPriority w:val="9"/>
    <w:rsid w:val="00717138"/>
    <w:rPr>
      <w:rFonts w:asciiTheme="majorHAnsi" w:eastAsiaTheme="majorEastAsia" w:hAnsiTheme="majorHAnsi" w:cstheme="majorBidi"/>
      <w:b/>
      <w:bCs/>
      <w:color w:val="365F91" w:themeColor="accent1" w:themeShade="BF"/>
      <w:sz w:val="28"/>
      <w:szCs w:val="28"/>
      <w:lang w:eastAsia="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1723</Words>
  <Characters>9826</Characters>
  <Application>Microsoft Office Word</Application>
  <DocSecurity>0</DocSecurity>
  <Lines>81</Lines>
  <Paragraphs>23</Paragraphs>
  <ScaleCrop>false</ScaleCrop>
  <Company/>
  <LinksUpToDate>false</LinksUpToDate>
  <CharactersWithSpaces>11526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Anca</dc:creator>
  <cp:lastModifiedBy>adriana istrate</cp:lastModifiedBy>
  <cp:revision>2</cp:revision>
  <dcterms:created xsi:type="dcterms:W3CDTF">2020-02-27T14:56:00Z</dcterms:created>
  <dcterms:modified xsi:type="dcterms:W3CDTF">2020-02-27T14:56:00Z</dcterms:modified>
</cp:coreProperties>
</file>