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773743" w14:textId="77777777" w:rsidR="00A4206C" w:rsidRDefault="00DF08FF" w:rsidP="00A4206C">
      <w:pPr>
        <w:pStyle w:val="Textbody"/>
        <w:rPr>
          <w:rFonts w:ascii="Times New Roman" w:hAnsi="Times New Roman"/>
          <w:sz w:val="28"/>
          <w:szCs w:val="28"/>
        </w:rPr>
      </w:pPr>
      <w:bookmarkStart w:id="0" w:name="_GoBack"/>
      <w:bookmarkEnd w:id="0"/>
      <w:proofErr w:type="spellStart"/>
      <w:r>
        <w:rPr>
          <w:rFonts w:ascii="Times New Roman" w:hAnsi="Times New Roman"/>
          <w:b/>
          <w:bCs/>
          <w:sz w:val="32"/>
          <w:szCs w:val="32"/>
        </w:rPr>
        <w:t>Educația</w:t>
      </w:r>
      <w:proofErr w:type="spellEnd"/>
      <w:r>
        <w:rPr>
          <w:rFonts w:ascii="Times New Roman" w:hAnsi="Times New Roman"/>
          <w:b/>
          <w:bCs/>
          <w:sz w:val="32"/>
          <w:szCs w:val="32"/>
        </w:rPr>
        <w:t xml:space="preserve"> </w:t>
      </w:r>
      <w:proofErr w:type="spellStart"/>
      <w:proofErr w:type="gramStart"/>
      <w:r>
        <w:rPr>
          <w:rFonts w:ascii="Times New Roman" w:hAnsi="Times New Roman"/>
          <w:b/>
          <w:bCs/>
          <w:sz w:val="32"/>
          <w:szCs w:val="32"/>
        </w:rPr>
        <w:t>morală</w:t>
      </w:r>
      <w:proofErr w:type="spellEnd"/>
      <w:r w:rsidR="00A4206C">
        <w:rPr>
          <w:rFonts w:ascii="Times New Roman" w:hAnsi="Times New Roman"/>
          <w:b/>
          <w:bCs/>
          <w:sz w:val="32"/>
          <w:szCs w:val="32"/>
        </w:rPr>
        <w:t xml:space="preserve">  </w:t>
      </w:r>
      <w:r>
        <w:rPr>
          <w:rFonts w:ascii="Times New Roman" w:hAnsi="Times New Roman"/>
          <w:b/>
          <w:bCs/>
          <w:sz w:val="32"/>
          <w:szCs w:val="32"/>
        </w:rPr>
        <w:t>ca</w:t>
      </w:r>
      <w:proofErr w:type="gramEnd"/>
      <w:r>
        <w:rPr>
          <w:rFonts w:ascii="Times New Roman" w:hAnsi="Times New Roman"/>
          <w:b/>
          <w:bCs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b/>
          <w:bCs/>
          <w:sz w:val="32"/>
          <w:szCs w:val="32"/>
        </w:rPr>
        <w:t>alternativă</w:t>
      </w:r>
      <w:proofErr w:type="spellEnd"/>
      <w:r>
        <w:rPr>
          <w:rFonts w:ascii="Times New Roman" w:hAnsi="Times New Roman"/>
          <w:b/>
          <w:bCs/>
          <w:sz w:val="32"/>
          <w:szCs w:val="32"/>
        </w:rPr>
        <w:t xml:space="preserve"> la </w:t>
      </w:r>
      <w:proofErr w:type="spellStart"/>
      <w:r>
        <w:rPr>
          <w:rFonts w:ascii="Times New Roman" w:hAnsi="Times New Roman"/>
          <w:b/>
          <w:bCs/>
          <w:sz w:val="32"/>
          <w:szCs w:val="32"/>
        </w:rPr>
        <w:t>amenințările</w:t>
      </w:r>
      <w:proofErr w:type="spellEnd"/>
      <w:r>
        <w:rPr>
          <w:rFonts w:ascii="Times New Roman" w:hAnsi="Times New Roman"/>
          <w:b/>
          <w:bCs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b/>
          <w:bCs/>
          <w:sz w:val="32"/>
          <w:szCs w:val="32"/>
        </w:rPr>
        <w:t>î</w:t>
      </w:r>
      <w:r w:rsidR="00A4206C">
        <w:rPr>
          <w:rFonts w:ascii="Times New Roman" w:hAnsi="Times New Roman"/>
          <w:b/>
          <w:bCs/>
          <w:sz w:val="32"/>
          <w:szCs w:val="32"/>
        </w:rPr>
        <w:t>nceputului</w:t>
      </w:r>
      <w:proofErr w:type="spellEnd"/>
      <w:r w:rsidR="00A4206C">
        <w:rPr>
          <w:rFonts w:ascii="Times New Roman" w:hAnsi="Times New Roman"/>
          <w:b/>
          <w:bCs/>
          <w:sz w:val="32"/>
          <w:szCs w:val="32"/>
        </w:rPr>
        <w:t xml:space="preserve"> de </w:t>
      </w:r>
      <w:proofErr w:type="spellStart"/>
      <w:r w:rsidR="00A4206C">
        <w:rPr>
          <w:rFonts w:ascii="Times New Roman" w:hAnsi="Times New Roman"/>
          <w:b/>
          <w:bCs/>
          <w:sz w:val="32"/>
          <w:szCs w:val="32"/>
        </w:rPr>
        <w:t>secol</w:t>
      </w:r>
      <w:proofErr w:type="spellEnd"/>
    </w:p>
    <w:p w14:paraId="308FC4CE" w14:textId="77777777" w:rsidR="00A4206C" w:rsidRDefault="00A4206C" w:rsidP="00A4206C">
      <w:pPr>
        <w:pStyle w:val="Textbody"/>
        <w:rPr>
          <w:rFonts w:ascii="Times New Roman" w:hAnsi="Times New Roman"/>
          <w:sz w:val="28"/>
          <w:szCs w:val="28"/>
        </w:rPr>
      </w:pPr>
    </w:p>
    <w:p w14:paraId="167DE6E9" w14:textId="77777777" w:rsidR="00A4206C" w:rsidRDefault="00DF08FF" w:rsidP="00A4206C">
      <w:pPr>
        <w:pStyle w:val="Textbody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prof.  MOGOȘ</w:t>
      </w:r>
      <w:r w:rsidR="00A4206C">
        <w:rPr>
          <w:rFonts w:ascii="Times New Roman" w:hAnsi="Times New Roman"/>
          <w:b/>
          <w:bCs/>
        </w:rPr>
        <w:t xml:space="preserve"> REMUS</w:t>
      </w:r>
    </w:p>
    <w:p w14:paraId="77102479" w14:textId="77777777" w:rsidR="00A4206C" w:rsidRDefault="00DF08FF" w:rsidP="00A4206C">
      <w:pPr>
        <w:pStyle w:val="Textbody"/>
        <w:rPr>
          <w:rFonts w:ascii="Times New Roman" w:hAnsi="Times New Roman"/>
          <w:b/>
          <w:bCs/>
        </w:rPr>
      </w:pPr>
      <w:proofErr w:type="spellStart"/>
      <w:r>
        <w:rPr>
          <w:rFonts w:ascii="Times New Roman" w:hAnsi="Times New Roman"/>
          <w:b/>
          <w:bCs/>
        </w:rPr>
        <w:t>Colegiul</w:t>
      </w:r>
      <w:proofErr w:type="spellEnd"/>
      <w:r>
        <w:rPr>
          <w:rFonts w:ascii="Times New Roman" w:hAnsi="Times New Roman"/>
          <w:b/>
          <w:bCs/>
        </w:rPr>
        <w:t xml:space="preserve"> National Radu </w:t>
      </w:r>
      <w:proofErr w:type="spellStart"/>
      <w:r>
        <w:rPr>
          <w:rFonts w:ascii="Times New Roman" w:hAnsi="Times New Roman"/>
          <w:b/>
          <w:bCs/>
        </w:rPr>
        <w:t>Negru</w:t>
      </w:r>
      <w:proofErr w:type="spellEnd"/>
      <w:r>
        <w:rPr>
          <w:rFonts w:ascii="Times New Roman" w:hAnsi="Times New Roman"/>
          <w:b/>
          <w:bCs/>
        </w:rPr>
        <w:t xml:space="preserve"> </w:t>
      </w:r>
      <w:proofErr w:type="spellStart"/>
      <w:r>
        <w:rPr>
          <w:rFonts w:ascii="Times New Roman" w:hAnsi="Times New Roman"/>
          <w:b/>
          <w:bCs/>
        </w:rPr>
        <w:t>Făgăraș</w:t>
      </w:r>
      <w:proofErr w:type="spellEnd"/>
    </w:p>
    <w:p w14:paraId="41544020" w14:textId="77777777" w:rsidR="00B23329" w:rsidRDefault="00B23329" w:rsidP="00A4206C">
      <w:pPr>
        <w:pStyle w:val="Textbody"/>
        <w:rPr>
          <w:rFonts w:ascii="Times New Roman" w:hAnsi="Times New Roman"/>
          <w:b/>
          <w:bCs/>
        </w:rPr>
      </w:pPr>
    </w:p>
    <w:p w14:paraId="582CE35D" w14:textId="77777777" w:rsidR="00A4206C" w:rsidRDefault="00A4206C" w:rsidP="00A4206C">
      <w:pPr>
        <w:pStyle w:val="Textbody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Caracteristica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esentiala</w:t>
      </w:r>
      <w:proofErr w:type="spell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a</w:t>
      </w:r>
      <w:proofErr w:type="gram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omenirii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trebui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sa</w:t>
      </w:r>
      <w:proofErr w:type="spellEnd"/>
      <w:r>
        <w:rPr>
          <w:rFonts w:ascii="Times New Roman" w:hAnsi="Times New Roman"/>
        </w:rPr>
        <w:t xml:space="preserve"> se </w:t>
      </w:r>
      <w:proofErr w:type="spellStart"/>
      <w:r>
        <w:rPr>
          <w:rFonts w:ascii="Times New Roman" w:hAnsi="Times New Roman"/>
        </w:rPr>
        <w:t>fundamenteze</w:t>
      </w:r>
      <w:proofErr w:type="spellEnd"/>
      <w:r>
        <w:rPr>
          <w:rFonts w:ascii="Times New Roman" w:hAnsi="Times New Roman"/>
        </w:rPr>
        <w:t xml:space="preserve"> pe </w:t>
      </w:r>
      <w:proofErr w:type="spellStart"/>
      <w:r>
        <w:rPr>
          <w:rFonts w:ascii="Times New Roman" w:hAnsi="Times New Roman"/>
        </w:rPr>
        <w:t>moralitate</w:t>
      </w:r>
      <w:proofErr w:type="spellEnd"/>
      <w:r>
        <w:rPr>
          <w:rFonts w:ascii="Times New Roman" w:hAnsi="Times New Roman"/>
        </w:rPr>
        <w:t xml:space="preserve">, pe </w:t>
      </w:r>
      <w:proofErr w:type="spellStart"/>
      <w:r>
        <w:rPr>
          <w:rFonts w:ascii="Times New Roman" w:hAnsi="Times New Roman"/>
        </w:rPr>
        <w:t>conştiinţa</w:t>
      </w:r>
      <w:proofErr w:type="spellEnd"/>
      <w:r>
        <w:rPr>
          <w:rFonts w:ascii="Times New Roman" w:hAnsi="Times New Roman"/>
        </w:rPr>
        <w:t xml:space="preserve">, pe </w:t>
      </w:r>
      <w:proofErr w:type="spellStart"/>
      <w:r>
        <w:rPr>
          <w:rFonts w:ascii="Times New Roman" w:hAnsi="Times New Roman"/>
        </w:rPr>
        <w:t>acţiune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şi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conduita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morală</w:t>
      </w:r>
      <w:proofErr w:type="spellEnd"/>
      <w:r>
        <w:rPr>
          <w:rFonts w:ascii="Times New Roman" w:hAnsi="Times New Roman"/>
        </w:rPr>
        <w:t xml:space="preserve">. </w:t>
      </w:r>
      <w:proofErr w:type="spellStart"/>
      <w:r>
        <w:rPr>
          <w:rFonts w:ascii="Times New Roman" w:hAnsi="Times New Roman"/>
        </w:rPr>
        <w:t>Formarea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morală</w:t>
      </w:r>
      <w:proofErr w:type="spellEnd"/>
      <w:r>
        <w:rPr>
          <w:rFonts w:ascii="Times New Roman" w:hAnsi="Times New Roman"/>
        </w:rPr>
        <w:t xml:space="preserve"> a </w:t>
      </w:r>
      <w:proofErr w:type="spellStart"/>
      <w:r>
        <w:rPr>
          <w:rFonts w:ascii="Times New Roman" w:hAnsi="Times New Roman"/>
        </w:rPr>
        <w:t>fiinţei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umane</w:t>
      </w:r>
      <w:proofErr w:type="spellEnd"/>
      <w:r>
        <w:rPr>
          <w:rFonts w:ascii="Times New Roman" w:hAnsi="Times New Roman"/>
        </w:rPr>
        <w:t xml:space="preserve">, in special, a </w:t>
      </w:r>
      <w:proofErr w:type="spellStart"/>
      <w:r>
        <w:rPr>
          <w:rFonts w:ascii="Times New Roman" w:hAnsi="Times New Roman"/>
        </w:rPr>
        <w:t>intregii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lumi</w:t>
      </w:r>
      <w:proofErr w:type="spellEnd"/>
      <w:r>
        <w:rPr>
          <w:rFonts w:ascii="Times New Roman" w:hAnsi="Times New Roman"/>
        </w:rPr>
        <w:t xml:space="preserve">, in general, </w:t>
      </w:r>
      <w:proofErr w:type="spellStart"/>
      <w:r>
        <w:rPr>
          <w:rFonts w:ascii="Times New Roman" w:hAnsi="Times New Roman"/>
        </w:rPr>
        <w:t>reprezintă</w:t>
      </w:r>
      <w:proofErr w:type="spellEnd"/>
      <w:r>
        <w:rPr>
          <w:rFonts w:ascii="Times New Roman" w:hAnsi="Times New Roman"/>
        </w:rPr>
        <w:t xml:space="preserve"> una </w:t>
      </w:r>
      <w:proofErr w:type="spellStart"/>
      <w:r>
        <w:rPr>
          <w:rFonts w:ascii="Times New Roman" w:hAnsi="Times New Roman"/>
        </w:rPr>
        <w:t>dintre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axele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educaţiei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iar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educatia</w:t>
      </w:r>
      <w:proofErr w:type="spellEnd"/>
      <w:r>
        <w:rPr>
          <w:rFonts w:ascii="Times New Roman" w:hAnsi="Times New Roman"/>
        </w:rPr>
        <w:t xml:space="preserve"> tine in </w:t>
      </w:r>
      <w:proofErr w:type="spellStart"/>
      <w:r>
        <w:rPr>
          <w:rFonts w:ascii="Times New Roman" w:hAnsi="Times New Roman"/>
        </w:rPr>
        <w:t>viata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insasi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existenta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lumii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pastreaza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echilibrul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zdruncinat</w:t>
      </w:r>
      <w:proofErr w:type="spellEnd"/>
      <w:r>
        <w:rPr>
          <w:rFonts w:ascii="Times New Roman" w:hAnsi="Times New Roman"/>
        </w:rPr>
        <w:t xml:space="preserve"> de non-</w:t>
      </w:r>
      <w:proofErr w:type="spellStart"/>
      <w:r>
        <w:rPr>
          <w:rFonts w:ascii="Times New Roman" w:hAnsi="Times New Roman"/>
        </w:rPr>
        <w:t>valori</w:t>
      </w:r>
      <w:proofErr w:type="spellEnd"/>
      <w:r>
        <w:rPr>
          <w:rFonts w:ascii="Times New Roman" w:hAnsi="Times New Roman"/>
        </w:rPr>
        <w:t xml:space="preserve">. </w:t>
      </w:r>
      <w:proofErr w:type="spellStart"/>
      <w:r>
        <w:rPr>
          <w:rFonts w:ascii="Times New Roman" w:hAnsi="Times New Roman"/>
        </w:rPr>
        <w:t>Terorismul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violenta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migratia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civilizatia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alterata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reprezinta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amenintari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serioase</w:t>
      </w:r>
      <w:proofErr w:type="spellEnd"/>
      <w:r>
        <w:rPr>
          <w:rFonts w:ascii="Times New Roman" w:hAnsi="Times New Roman"/>
        </w:rPr>
        <w:t xml:space="preserve"> la </w:t>
      </w:r>
      <w:proofErr w:type="spellStart"/>
      <w:r>
        <w:rPr>
          <w:rFonts w:ascii="Times New Roman" w:hAnsi="Times New Roman"/>
        </w:rPr>
        <w:t>adresa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stabilitatii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Europei</w:t>
      </w:r>
      <w:proofErr w:type="spellEnd"/>
      <w:r>
        <w:rPr>
          <w:rFonts w:ascii="Times New Roman" w:hAnsi="Times New Roman"/>
        </w:rPr>
        <w:t xml:space="preserve">. </w:t>
      </w:r>
      <w:proofErr w:type="spellStart"/>
      <w:r>
        <w:rPr>
          <w:rFonts w:ascii="Times New Roman" w:hAnsi="Times New Roman"/>
        </w:rPr>
        <w:t>Continentul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european</w:t>
      </w:r>
      <w:proofErr w:type="spellEnd"/>
      <w:r>
        <w:rPr>
          <w:rFonts w:ascii="Times New Roman" w:hAnsi="Times New Roman"/>
        </w:rPr>
        <w:t xml:space="preserve"> a </w:t>
      </w:r>
      <w:proofErr w:type="spellStart"/>
      <w:r>
        <w:rPr>
          <w:rFonts w:ascii="Times New Roman" w:hAnsi="Times New Roman"/>
        </w:rPr>
        <w:t>fost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mai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mereu</w:t>
      </w:r>
      <w:proofErr w:type="spellEnd"/>
      <w:r>
        <w:rPr>
          <w:rFonts w:ascii="Times New Roman" w:hAnsi="Times New Roman"/>
        </w:rPr>
        <w:t xml:space="preserve">, de-a </w:t>
      </w:r>
      <w:proofErr w:type="spellStart"/>
      <w:r>
        <w:rPr>
          <w:rFonts w:ascii="Times New Roman" w:hAnsi="Times New Roman"/>
        </w:rPr>
        <w:t>lungul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secolelor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taramul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ciocnirii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civilizatiilor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lumii</w:t>
      </w:r>
      <w:proofErr w:type="spellEnd"/>
      <w:r>
        <w:rPr>
          <w:rFonts w:ascii="Times New Roman" w:hAnsi="Times New Roman"/>
        </w:rPr>
        <w:t>.</w:t>
      </w:r>
    </w:p>
    <w:p w14:paraId="4D1B5B86" w14:textId="77777777" w:rsidR="00A4206C" w:rsidRDefault="00A4206C" w:rsidP="00A4206C">
      <w:pPr>
        <w:pStyle w:val="Textbody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Valorile</w:t>
      </w:r>
      <w:proofErr w:type="spellEnd"/>
      <w:r>
        <w:rPr>
          <w:rFonts w:ascii="Times New Roman" w:hAnsi="Times New Roman"/>
        </w:rPr>
        <w:t xml:space="preserve"> care se </w:t>
      </w:r>
      <w:proofErr w:type="spellStart"/>
      <w:r>
        <w:rPr>
          <w:rFonts w:ascii="Times New Roman" w:hAnsi="Times New Roman"/>
        </w:rPr>
        <w:t>opun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acestor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tendinte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distructive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graviteaza</w:t>
      </w:r>
      <w:proofErr w:type="spellEnd"/>
      <w:r>
        <w:rPr>
          <w:rFonts w:ascii="Times New Roman" w:hAnsi="Times New Roman"/>
        </w:rPr>
        <w:t xml:space="preserve"> in </w:t>
      </w:r>
      <w:proofErr w:type="spellStart"/>
      <w:r>
        <w:rPr>
          <w:rFonts w:ascii="Times New Roman" w:hAnsi="Times New Roman"/>
        </w:rPr>
        <w:t>jurul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educatiei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traditiei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credintei</w:t>
      </w:r>
      <w:proofErr w:type="spellEnd"/>
      <w:r>
        <w:rPr>
          <w:rFonts w:ascii="Times New Roman" w:hAnsi="Times New Roman"/>
        </w:rPr>
        <w:t xml:space="preserve">. </w:t>
      </w:r>
      <w:proofErr w:type="spellStart"/>
      <w:r>
        <w:rPr>
          <w:rFonts w:ascii="Times New Roman" w:hAnsi="Times New Roman"/>
        </w:rPr>
        <w:t>Pentru</w:t>
      </w:r>
      <w:proofErr w:type="spellEnd"/>
      <w:r>
        <w:rPr>
          <w:rFonts w:ascii="Times New Roman" w:hAnsi="Times New Roman"/>
        </w:rPr>
        <w:t xml:space="preserve"> a </w:t>
      </w:r>
      <w:proofErr w:type="spellStart"/>
      <w:r>
        <w:rPr>
          <w:rFonts w:ascii="Times New Roman" w:hAnsi="Times New Roman"/>
        </w:rPr>
        <w:t>asigura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suprematia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valorilor</w:t>
      </w:r>
      <w:proofErr w:type="spellEnd"/>
      <w:r>
        <w:rPr>
          <w:rFonts w:ascii="Times New Roman" w:hAnsi="Times New Roman"/>
        </w:rPr>
        <w:t xml:space="preserve"> morale </w:t>
      </w:r>
      <w:proofErr w:type="spellStart"/>
      <w:r>
        <w:rPr>
          <w:rFonts w:ascii="Times New Roman" w:hAnsi="Times New Roman"/>
        </w:rPr>
        <w:t>sau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pentru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pastrarea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echilibrului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perspectiva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pedagogică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trebui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orientata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spre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cultivarea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morală</w:t>
      </w:r>
      <w:proofErr w:type="spellEnd"/>
      <w:r>
        <w:rPr>
          <w:rFonts w:ascii="Times New Roman" w:hAnsi="Times New Roman"/>
        </w:rPr>
        <w:t xml:space="preserve"> a </w:t>
      </w:r>
      <w:proofErr w:type="spellStart"/>
      <w:r>
        <w:rPr>
          <w:rFonts w:ascii="Times New Roman" w:hAnsi="Times New Roman"/>
        </w:rPr>
        <w:t>tinerilor</w:t>
      </w:r>
      <w:proofErr w:type="spellEnd"/>
      <w:r>
        <w:rPr>
          <w:rFonts w:ascii="Times New Roman" w:hAnsi="Times New Roman"/>
        </w:rPr>
        <w:t xml:space="preserve">. </w:t>
      </w:r>
      <w:proofErr w:type="spellStart"/>
      <w:r>
        <w:rPr>
          <w:rFonts w:ascii="Times New Roman" w:hAnsi="Times New Roman"/>
        </w:rPr>
        <w:t>Ea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contureaza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traseul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conţinutul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şi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formarea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conduitei</w:t>
      </w:r>
      <w:proofErr w:type="spellEnd"/>
      <w:r>
        <w:rPr>
          <w:rFonts w:ascii="Times New Roman" w:hAnsi="Times New Roman"/>
        </w:rPr>
        <w:t xml:space="preserve"> morale a </w:t>
      </w:r>
      <w:proofErr w:type="spellStart"/>
      <w:r>
        <w:rPr>
          <w:rFonts w:ascii="Times New Roman" w:hAnsi="Times New Roman"/>
        </w:rPr>
        <w:t>personalităţii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acestora</w:t>
      </w:r>
      <w:proofErr w:type="spellEnd"/>
      <w:r>
        <w:rPr>
          <w:rFonts w:ascii="Times New Roman" w:hAnsi="Times New Roman"/>
        </w:rPr>
        <w:t>.</w:t>
      </w:r>
    </w:p>
    <w:p w14:paraId="2D92FD5F" w14:textId="77777777" w:rsidR="00A4206C" w:rsidRDefault="00A4206C" w:rsidP="00A4206C">
      <w:pPr>
        <w:pStyle w:val="Textbody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Varsta</w:t>
      </w:r>
      <w:proofErr w:type="spellEnd"/>
      <w:r>
        <w:rPr>
          <w:rFonts w:ascii="Times New Roman" w:hAnsi="Times New Roman"/>
        </w:rPr>
        <w:t xml:space="preserve"> e un factor </w:t>
      </w:r>
      <w:proofErr w:type="spellStart"/>
      <w:r>
        <w:rPr>
          <w:rFonts w:ascii="Times New Roman" w:hAnsi="Times New Roman"/>
        </w:rPr>
        <w:t>sensibil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si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uneori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vulnerabil</w:t>
      </w:r>
      <w:proofErr w:type="spellEnd"/>
      <w:r>
        <w:rPr>
          <w:rFonts w:ascii="Times New Roman" w:hAnsi="Times New Roman"/>
        </w:rPr>
        <w:t xml:space="preserve"> la </w:t>
      </w:r>
      <w:proofErr w:type="spellStart"/>
      <w:r>
        <w:rPr>
          <w:rFonts w:ascii="Times New Roman" w:hAnsi="Times New Roman"/>
        </w:rPr>
        <w:t>schimbare</w:t>
      </w:r>
      <w:proofErr w:type="spellEnd"/>
      <w:r>
        <w:rPr>
          <w:rFonts w:ascii="Times New Roman" w:hAnsi="Times New Roman"/>
        </w:rPr>
        <w:t xml:space="preserve">. </w:t>
      </w:r>
      <w:proofErr w:type="spellStart"/>
      <w:r>
        <w:rPr>
          <w:rFonts w:ascii="Times New Roman" w:hAnsi="Times New Roman"/>
        </w:rPr>
        <w:t>Tinerii</w:t>
      </w:r>
      <w:proofErr w:type="spellEnd"/>
      <w:r>
        <w:rPr>
          <w:rFonts w:ascii="Times New Roman" w:hAnsi="Times New Roman"/>
        </w:rPr>
        <w:t xml:space="preserve"> sunt </w:t>
      </w:r>
      <w:proofErr w:type="spellStart"/>
      <w:r>
        <w:rPr>
          <w:rFonts w:ascii="Times New Roman" w:hAnsi="Times New Roman"/>
        </w:rPr>
        <w:t>tentati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accepte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modele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sa</w:t>
      </w:r>
      <w:proofErr w:type="spellEnd"/>
      <w:r>
        <w:rPr>
          <w:rFonts w:ascii="Times New Roman" w:hAnsi="Times New Roman"/>
        </w:rPr>
        <w:t xml:space="preserve"> le </w:t>
      </w:r>
      <w:proofErr w:type="spellStart"/>
      <w:r>
        <w:rPr>
          <w:rFonts w:ascii="Times New Roman" w:hAnsi="Times New Roman"/>
        </w:rPr>
        <w:t>imite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sa</w:t>
      </w:r>
      <w:proofErr w:type="spellEnd"/>
      <w:r>
        <w:rPr>
          <w:rFonts w:ascii="Times New Roman" w:hAnsi="Times New Roman"/>
        </w:rPr>
        <w:t xml:space="preserve"> se </w:t>
      </w:r>
      <w:proofErr w:type="spellStart"/>
      <w:r>
        <w:rPr>
          <w:rFonts w:ascii="Times New Roman" w:hAnsi="Times New Roman"/>
        </w:rPr>
        <w:t>adapteze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lumii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moderne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renunte</w:t>
      </w:r>
      <w:proofErr w:type="spellEnd"/>
      <w:r>
        <w:rPr>
          <w:rFonts w:ascii="Times New Roman" w:hAnsi="Times New Roman"/>
        </w:rPr>
        <w:t xml:space="preserve"> la traditionalism, </w:t>
      </w:r>
      <w:proofErr w:type="spellStart"/>
      <w:r>
        <w:rPr>
          <w:rFonts w:ascii="Times New Roman" w:hAnsi="Times New Roman"/>
        </w:rPr>
        <w:t>sa-si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insuseasca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valori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artificiale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ori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practici</w:t>
      </w:r>
      <w:proofErr w:type="spellEnd"/>
      <w:r>
        <w:rPr>
          <w:rFonts w:ascii="Times New Roman" w:hAnsi="Times New Roman"/>
        </w:rPr>
        <w:t xml:space="preserve"> de import.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Ei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acționează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din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launtru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insa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sunt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determinati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de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de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propria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conștiință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, de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motivatie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, de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sablon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, de model.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Aceste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modele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aceste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exemple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aceste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trairi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pot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constitui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fundamentul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în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formarea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conștiinței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morale.</w:t>
      </w:r>
    </w:p>
    <w:p w14:paraId="7B0EE93E" w14:textId="77777777" w:rsidR="00A4206C" w:rsidRDefault="00A4206C" w:rsidP="00A4206C">
      <w:pPr>
        <w:pStyle w:val="Textbody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Universul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scolii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poate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oferi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sansa</w:t>
      </w:r>
      <w:proofErr w:type="spellEnd"/>
      <w:r>
        <w:rPr>
          <w:rFonts w:ascii="Times New Roman" w:hAnsi="Times New Roman"/>
        </w:rPr>
        <w:t xml:space="preserve"> de a </w:t>
      </w:r>
      <w:proofErr w:type="spellStart"/>
      <w:r>
        <w:rPr>
          <w:rFonts w:ascii="Times New Roman" w:hAnsi="Times New Roman"/>
        </w:rPr>
        <w:t>crea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intregii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lumi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modele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pretioase</w:t>
      </w:r>
      <w:proofErr w:type="spellEnd"/>
      <w:r>
        <w:rPr>
          <w:rFonts w:ascii="Times New Roman" w:hAnsi="Times New Roman"/>
        </w:rPr>
        <w:t xml:space="preserve"> pe </w:t>
      </w:r>
      <w:proofErr w:type="spellStart"/>
      <w:r>
        <w:rPr>
          <w:rFonts w:ascii="Times New Roman" w:hAnsi="Times New Roman"/>
        </w:rPr>
        <w:t>termen</w:t>
      </w:r>
      <w:proofErr w:type="spellEnd"/>
      <w:r>
        <w:rPr>
          <w:rFonts w:ascii="Times New Roman" w:hAnsi="Times New Roman"/>
        </w:rPr>
        <w:t xml:space="preserve"> lung.  </w:t>
      </w:r>
      <w:proofErr w:type="spellStart"/>
      <w:r>
        <w:rPr>
          <w:rFonts w:ascii="Times New Roman" w:hAnsi="Times New Roman"/>
        </w:rPr>
        <w:t>Acest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univers</w:t>
      </w:r>
      <w:proofErr w:type="spellEnd"/>
      <w:r>
        <w:rPr>
          <w:rFonts w:ascii="Times New Roman" w:hAnsi="Times New Roman"/>
        </w:rPr>
        <w:t xml:space="preserve"> se </w:t>
      </w:r>
      <w:proofErr w:type="spellStart"/>
      <w:r>
        <w:rPr>
          <w:rFonts w:ascii="Times New Roman" w:hAnsi="Times New Roman"/>
        </w:rPr>
        <w:t>regaseste</w:t>
      </w:r>
      <w:proofErr w:type="spellEnd"/>
      <w:r>
        <w:rPr>
          <w:rFonts w:ascii="Times New Roman" w:hAnsi="Times New Roman"/>
        </w:rPr>
        <w:t xml:space="preserve"> pe </w:t>
      </w:r>
      <w:proofErr w:type="spellStart"/>
      <w:r>
        <w:rPr>
          <w:rFonts w:ascii="Times New Roman" w:hAnsi="Times New Roman"/>
        </w:rPr>
        <w:t>drumul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dintre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catedra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banci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dar</w:t>
      </w:r>
      <w:proofErr w:type="spellEnd"/>
      <w:r>
        <w:rPr>
          <w:rFonts w:ascii="Times New Roman" w:hAnsi="Times New Roman"/>
        </w:rPr>
        <w:t xml:space="preserve"> se </w:t>
      </w:r>
      <w:proofErr w:type="spellStart"/>
      <w:r>
        <w:rPr>
          <w:rFonts w:ascii="Times New Roman" w:hAnsi="Times New Roman"/>
        </w:rPr>
        <w:t>prelungeste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semnificativ</w:t>
      </w:r>
      <w:proofErr w:type="spellEnd"/>
      <w:r>
        <w:rPr>
          <w:rFonts w:ascii="Times New Roman" w:hAnsi="Times New Roman"/>
        </w:rPr>
        <w:t xml:space="preserve"> in propria casa, in propria </w:t>
      </w:r>
      <w:proofErr w:type="spellStart"/>
      <w:r>
        <w:rPr>
          <w:rFonts w:ascii="Times New Roman" w:hAnsi="Times New Roman"/>
        </w:rPr>
        <w:t>familie</w:t>
      </w:r>
      <w:proofErr w:type="spellEnd"/>
      <w:r>
        <w:rPr>
          <w:rFonts w:ascii="Times New Roman" w:hAnsi="Times New Roman"/>
        </w:rPr>
        <w:t xml:space="preserve">, in </w:t>
      </w:r>
      <w:proofErr w:type="spellStart"/>
      <w:r>
        <w:rPr>
          <w:rFonts w:ascii="Times New Roman" w:hAnsi="Times New Roman"/>
        </w:rPr>
        <w:t>biserica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sau</w:t>
      </w:r>
      <w:proofErr w:type="spellEnd"/>
      <w:r>
        <w:rPr>
          <w:rFonts w:ascii="Times New Roman" w:hAnsi="Times New Roman"/>
        </w:rPr>
        <w:t xml:space="preserve"> in </w:t>
      </w:r>
      <w:proofErr w:type="spellStart"/>
      <w:r>
        <w:rPr>
          <w:rFonts w:ascii="Times New Roman" w:hAnsi="Times New Roman"/>
        </w:rPr>
        <w:t>salile</w:t>
      </w:r>
      <w:proofErr w:type="spellEnd"/>
      <w:r>
        <w:rPr>
          <w:rFonts w:ascii="Times New Roman" w:hAnsi="Times New Roman"/>
        </w:rPr>
        <w:t xml:space="preserve"> de </w:t>
      </w:r>
      <w:proofErr w:type="spellStart"/>
      <w:r>
        <w:rPr>
          <w:rFonts w:ascii="Times New Roman" w:hAnsi="Times New Roman"/>
        </w:rPr>
        <w:t>teatru</w:t>
      </w:r>
      <w:proofErr w:type="spellEnd"/>
      <w:r>
        <w:rPr>
          <w:rFonts w:ascii="Times New Roman" w:hAnsi="Times New Roman"/>
        </w:rPr>
        <w:t xml:space="preserve">. 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Pentru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un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copil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imaginea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blanda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gramStart"/>
      <w:r>
        <w:rPr>
          <w:rFonts w:ascii="Times New Roman" w:hAnsi="Times New Roman"/>
          <w:color w:val="333333"/>
          <w:shd w:val="clear" w:color="auto" w:fill="FFFFFF"/>
        </w:rPr>
        <w:t>a</w:t>
      </w:r>
      <w:proofErr w:type="gram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invatatorului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atitudinea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intransigenta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dar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corecta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a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profesorului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sau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comportamentul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parintelui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devin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repere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pentru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totdeauna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. El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interiorizează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aceste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modele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si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apoi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le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imita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modeland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propria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constiinta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>.</w:t>
      </w:r>
    </w:p>
    <w:p w14:paraId="0616F786" w14:textId="77777777" w:rsidR="00A4206C" w:rsidRDefault="00A4206C" w:rsidP="00A4206C">
      <w:pPr>
        <w:pStyle w:val="Textbody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color w:val="333333"/>
          <w:shd w:val="clear" w:color="auto" w:fill="FFFFFF"/>
        </w:rPr>
        <w:tab/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Copilul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învață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la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scoala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valorile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de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bază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: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cinstea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corectitudinea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sinceritatea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echitatea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.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Acasa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invata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respectul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omenia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buna-cuviință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si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grija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fata de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obiceiuri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si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traditii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.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Biserica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are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rolul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de a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consolida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toate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acestea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si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de </w:t>
      </w:r>
      <w:proofErr w:type="gramStart"/>
      <w:r>
        <w:rPr>
          <w:rFonts w:ascii="Times New Roman" w:hAnsi="Times New Roman"/>
          <w:color w:val="333333"/>
          <w:shd w:val="clear" w:color="auto" w:fill="FFFFFF"/>
        </w:rPr>
        <w:t>a</w:t>
      </w:r>
      <w:proofErr w:type="gram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intari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credinta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.  Pe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strada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insa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tinerii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cunosc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libertatea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lastRenderedPageBreak/>
        <w:t>si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se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izbesc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deseori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de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realitati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crude.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Intre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acestea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toate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isi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fac loc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amenintarile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care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dezechilibreaza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sistemul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valorilor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abia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nascute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.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Dincolo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de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scoala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, de casa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parinteasca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sau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biserica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apare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punctul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critic al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interactiunii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cu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modele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false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si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cu non-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valori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>.</w:t>
      </w:r>
    </w:p>
    <w:p w14:paraId="3A2276DE" w14:textId="77777777" w:rsidR="00A4206C" w:rsidRDefault="00A4206C" w:rsidP="00A4206C">
      <w:pPr>
        <w:pStyle w:val="Textbody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color w:val="333333"/>
          <w:shd w:val="clear" w:color="auto" w:fill="FFFFFF"/>
        </w:rPr>
        <w:tab/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Poate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ca,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mai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mult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ca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oricand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educatia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morala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insuflata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in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scoala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si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in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afara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ei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trebuie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sa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castige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teren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in fata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educatiei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estetice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extrem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de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dinamica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zugravita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de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realitatile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vietii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.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Constiinta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morala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da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posibilitatea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tanarului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sa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inteleaga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realitatea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sociala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sa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descopere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latura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pozitiva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a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acesteia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sa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anticipeze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consecintele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posibilelor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amenintari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, 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Constiinta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morala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ofera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sansa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tinerilor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de a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intelege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corect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libertatea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si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de a se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manifesta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in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viata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, in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consecinta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.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Aceasta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constiinta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morala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de care se face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vorbire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este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independenta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de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limba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pe care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copilul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o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vorbeste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in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familie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, de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culoarea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pielii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sau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de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locul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de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nastere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al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parintilor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>.</w:t>
      </w:r>
    </w:p>
    <w:p w14:paraId="5736FC69" w14:textId="77777777" w:rsidR="00A4206C" w:rsidRDefault="00A4206C" w:rsidP="00A4206C">
      <w:pPr>
        <w:pStyle w:val="Textbody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color w:val="333333"/>
          <w:shd w:val="clear" w:color="auto" w:fill="FFFFFF"/>
        </w:rPr>
        <w:tab/>
        <w:t xml:space="preserve">Europa nu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mai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este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batranul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continent pe care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il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gasim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in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cartile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de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istorie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este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o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noua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entitate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mai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energica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si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activa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ca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oricand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, sub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tirul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schimbarilor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de la o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zi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la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alta.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Este de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datoria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noastra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sa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educam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tanara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generatie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astfel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incat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sa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fie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flexibila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la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schimbari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dar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intransigenta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atunci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cand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vine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vorba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de a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renuta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la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valori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morale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pentru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trenduri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la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moda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sau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idei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care ”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dau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bine” pe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retelele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 xml:space="preserve"> de </w:t>
      </w:r>
      <w:proofErr w:type="spellStart"/>
      <w:r>
        <w:rPr>
          <w:rFonts w:ascii="Times New Roman" w:hAnsi="Times New Roman"/>
          <w:color w:val="333333"/>
          <w:shd w:val="clear" w:color="auto" w:fill="FFFFFF"/>
        </w:rPr>
        <w:t>socializare</w:t>
      </w:r>
      <w:proofErr w:type="spellEnd"/>
      <w:r>
        <w:rPr>
          <w:rFonts w:ascii="Times New Roman" w:hAnsi="Times New Roman"/>
          <w:color w:val="333333"/>
          <w:shd w:val="clear" w:color="auto" w:fill="FFFFFF"/>
        </w:rPr>
        <w:t>.</w:t>
      </w:r>
    </w:p>
    <w:p w14:paraId="737E3935" w14:textId="77777777" w:rsidR="00E860E8" w:rsidRDefault="00E860E8"/>
    <w:sectPr w:rsidR="00E860E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798B"/>
    <w:rsid w:val="00037563"/>
    <w:rsid w:val="00196F61"/>
    <w:rsid w:val="008C798B"/>
    <w:rsid w:val="00A4206C"/>
    <w:rsid w:val="00B23329"/>
    <w:rsid w:val="00DF08FF"/>
    <w:rsid w:val="00E86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C81D6"/>
  <w15:chartTrackingRefBased/>
  <w15:docId w15:val="{F92FD3F6-26F2-4A26-B520-577DAA6A7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body">
    <w:name w:val="Text body"/>
    <w:basedOn w:val="Normal"/>
    <w:rsid w:val="00A4206C"/>
    <w:pPr>
      <w:suppressAutoHyphens/>
      <w:autoSpaceDN w:val="0"/>
      <w:spacing w:after="140" w:line="276" w:lineRule="auto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013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542</Words>
  <Characters>3096</Characters>
  <Application>Microsoft Office Word</Application>
  <DocSecurity>0</DocSecurity>
  <Lines>25</Lines>
  <Paragraphs>7</Paragraphs>
  <ScaleCrop>false</ScaleCrop>
  <Company/>
  <LinksUpToDate>false</LinksUpToDate>
  <CharactersWithSpaces>3631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adriana istrate</cp:lastModifiedBy>
  <cp:revision>2</cp:revision>
  <dcterms:created xsi:type="dcterms:W3CDTF">2020-03-12T17:34:00Z</dcterms:created>
  <dcterms:modified xsi:type="dcterms:W3CDTF">2020-03-12T17:34:00Z</dcterms:modified>
</cp:coreProperties>
</file>