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985F61" w14:textId="77777777" w:rsidR="00061219" w:rsidRPr="00D82A21" w:rsidRDefault="00061219" w:rsidP="00061219">
      <w:pPr>
        <w:spacing w:after="0" w:line="360" w:lineRule="auto"/>
        <w:jc w:val="center"/>
        <w:rPr>
          <w:rFonts w:ascii="Times New Roman" w:hAnsi="Times New Roman" w:cs="Times New Roman"/>
          <w:b/>
          <w:sz w:val="28"/>
          <w:szCs w:val="28"/>
        </w:rPr>
      </w:pPr>
      <w:r w:rsidRPr="00D82A21">
        <w:rPr>
          <w:rFonts w:ascii="Times New Roman" w:hAnsi="Times New Roman" w:cs="Times New Roman"/>
          <w:b/>
          <w:sz w:val="28"/>
          <w:szCs w:val="28"/>
        </w:rPr>
        <w:t>Managerial / organizational culture - expression of leadership style</w:t>
      </w:r>
    </w:p>
    <w:p w14:paraId="7C9006F8" w14:textId="77777777" w:rsidR="00061219" w:rsidRPr="00D82A21" w:rsidRDefault="00061219" w:rsidP="00061219">
      <w:pPr>
        <w:spacing w:after="0" w:line="276" w:lineRule="auto"/>
        <w:jc w:val="right"/>
        <w:rPr>
          <w:rFonts w:ascii="Times New Roman" w:hAnsi="Times New Roman" w:cs="Times New Roman"/>
          <w:sz w:val="24"/>
          <w:szCs w:val="24"/>
        </w:rPr>
      </w:pPr>
      <w:bookmarkStart w:id="0" w:name="_GoBack"/>
      <w:proofErr w:type="spellStart"/>
      <w:r w:rsidRPr="00D82A21">
        <w:rPr>
          <w:rFonts w:ascii="Times New Roman" w:hAnsi="Times New Roman" w:cs="Times New Roman"/>
          <w:sz w:val="24"/>
          <w:szCs w:val="24"/>
        </w:rPr>
        <w:t>Iuliana</w:t>
      </w:r>
      <w:proofErr w:type="spellEnd"/>
      <w:r w:rsidRPr="00D82A21">
        <w:rPr>
          <w:rFonts w:ascii="Times New Roman" w:hAnsi="Times New Roman" w:cs="Times New Roman"/>
          <w:sz w:val="24"/>
          <w:szCs w:val="24"/>
        </w:rPr>
        <w:t xml:space="preserve"> </w:t>
      </w:r>
      <w:proofErr w:type="spellStart"/>
      <w:r w:rsidRPr="00D82A21">
        <w:rPr>
          <w:rFonts w:ascii="Times New Roman" w:hAnsi="Times New Roman" w:cs="Times New Roman"/>
          <w:sz w:val="24"/>
          <w:szCs w:val="24"/>
        </w:rPr>
        <w:t>Călin</w:t>
      </w:r>
      <w:bookmarkEnd w:id="0"/>
      <w:proofErr w:type="spellEnd"/>
      <w:r w:rsidRPr="00D82A21">
        <w:rPr>
          <w:rFonts w:ascii="Times New Roman" w:hAnsi="Times New Roman" w:cs="Times New Roman"/>
          <w:sz w:val="24"/>
          <w:szCs w:val="24"/>
        </w:rPr>
        <w:t xml:space="preserve">, </w:t>
      </w:r>
      <w:r w:rsidR="00871FBE">
        <w:rPr>
          <w:rFonts w:ascii="Times New Roman" w:hAnsi="Times New Roman" w:cs="Times New Roman"/>
          <w:sz w:val="24"/>
          <w:szCs w:val="24"/>
        </w:rPr>
        <w:t>principal</w:t>
      </w:r>
      <w:r w:rsidRPr="00D82A21">
        <w:rPr>
          <w:rFonts w:ascii="Times New Roman" w:hAnsi="Times New Roman" w:cs="Times New Roman"/>
          <w:sz w:val="24"/>
          <w:szCs w:val="24"/>
        </w:rPr>
        <w:t xml:space="preserve"> of the "</w:t>
      </w:r>
      <w:proofErr w:type="spellStart"/>
      <w:r w:rsidRPr="00D82A21">
        <w:rPr>
          <w:rFonts w:ascii="Times New Roman" w:hAnsi="Times New Roman" w:cs="Times New Roman"/>
          <w:sz w:val="24"/>
          <w:szCs w:val="24"/>
        </w:rPr>
        <w:t>Sfân</w:t>
      </w:r>
      <w:r>
        <w:rPr>
          <w:rFonts w:ascii="Times New Roman" w:hAnsi="Times New Roman" w:cs="Times New Roman"/>
          <w:sz w:val="24"/>
          <w:szCs w:val="24"/>
        </w:rPr>
        <w:t>tul</w:t>
      </w:r>
      <w:proofErr w:type="spellEnd"/>
      <w:r>
        <w:rPr>
          <w:rFonts w:ascii="Times New Roman" w:hAnsi="Times New Roman" w:cs="Times New Roman"/>
          <w:sz w:val="24"/>
          <w:szCs w:val="24"/>
        </w:rPr>
        <w:t xml:space="preserve"> Nicolae" High School, </w:t>
      </w:r>
      <w:proofErr w:type="spellStart"/>
      <w:r>
        <w:rPr>
          <w:rFonts w:ascii="Times New Roman" w:hAnsi="Times New Roman" w:cs="Times New Roman"/>
          <w:sz w:val="24"/>
          <w:szCs w:val="24"/>
        </w:rPr>
        <w:t>Vânato</w:t>
      </w:r>
      <w:r w:rsidRPr="00D82A21">
        <w:rPr>
          <w:rFonts w:ascii="Times New Roman" w:hAnsi="Times New Roman" w:cs="Times New Roman"/>
          <w:sz w:val="24"/>
          <w:szCs w:val="24"/>
        </w:rPr>
        <w:t>ri</w:t>
      </w:r>
      <w:proofErr w:type="spellEnd"/>
      <w:r w:rsidRPr="00D82A21">
        <w:rPr>
          <w:rFonts w:ascii="Times New Roman" w:hAnsi="Times New Roman" w:cs="Times New Roman"/>
          <w:sz w:val="24"/>
          <w:szCs w:val="24"/>
        </w:rPr>
        <w:t xml:space="preserve">, </w:t>
      </w:r>
      <w:proofErr w:type="spellStart"/>
      <w:r w:rsidRPr="00D82A21">
        <w:rPr>
          <w:rFonts w:ascii="Times New Roman" w:hAnsi="Times New Roman" w:cs="Times New Roman"/>
          <w:sz w:val="24"/>
          <w:szCs w:val="24"/>
        </w:rPr>
        <w:t>Galați</w:t>
      </w:r>
      <w:proofErr w:type="spellEnd"/>
      <w:r w:rsidRPr="00D82A21">
        <w:rPr>
          <w:rFonts w:ascii="Times New Roman" w:hAnsi="Times New Roman" w:cs="Times New Roman"/>
          <w:sz w:val="24"/>
          <w:szCs w:val="24"/>
        </w:rPr>
        <w:t xml:space="preserve"> county,</w:t>
      </w:r>
    </w:p>
    <w:p w14:paraId="3C684650" w14:textId="77777777" w:rsidR="00061219" w:rsidRDefault="00061219" w:rsidP="00061219">
      <w:pPr>
        <w:spacing w:after="0" w:line="276" w:lineRule="auto"/>
        <w:jc w:val="right"/>
        <w:rPr>
          <w:rFonts w:ascii="Times New Roman" w:hAnsi="Times New Roman" w:cs="Times New Roman"/>
          <w:sz w:val="24"/>
          <w:szCs w:val="24"/>
        </w:rPr>
      </w:pPr>
      <w:r w:rsidRPr="00D82A21">
        <w:rPr>
          <w:rFonts w:ascii="Times New Roman" w:hAnsi="Times New Roman" w:cs="Times New Roman"/>
          <w:sz w:val="24"/>
          <w:szCs w:val="24"/>
        </w:rPr>
        <w:t xml:space="preserve">PhD student, UPS "Ion </w:t>
      </w:r>
      <w:proofErr w:type="spellStart"/>
      <w:r w:rsidRPr="00D82A21">
        <w:rPr>
          <w:rFonts w:ascii="Times New Roman" w:hAnsi="Times New Roman" w:cs="Times New Roman"/>
          <w:sz w:val="24"/>
          <w:szCs w:val="24"/>
        </w:rPr>
        <w:t>Creangă</w:t>
      </w:r>
      <w:proofErr w:type="spellEnd"/>
      <w:r w:rsidRPr="00D82A21">
        <w:rPr>
          <w:rFonts w:ascii="Times New Roman" w:hAnsi="Times New Roman" w:cs="Times New Roman"/>
          <w:sz w:val="24"/>
          <w:szCs w:val="24"/>
        </w:rPr>
        <w:t>" Chisinau</w:t>
      </w:r>
    </w:p>
    <w:p w14:paraId="075E4C66" w14:textId="77777777" w:rsidR="00061219" w:rsidRPr="00B444E3" w:rsidRDefault="00061219" w:rsidP="00061219">
      <w:pPr>
        <w:pStyle w:val="HTMLPreformatted"/>
        <w:spacing w:line="276" w:lineRule="auto"/>
        <w:jc w:val="both"/>
        <w:rPr>
          <w:rFonts w:ascii="Times New Roman" w:hAnsi="Times New Roman" w:cs="Times New Roman"/>
          <w:i/>
          <w:sz w:val="24"/>
          <w:szCs w:val="24"/>
        </w:rPr>
      </w:pPr>
      <w:r w:rsidRPr="00B444E3">
        <w:rPr>
          <w:rFonts w:ascii="Times New Roman" w:hAnsi="Times New Roman" w:cs="Times New Roman"/>
          <w:b/>
          <w:i/>
          <w:sz w:val="24"/>
          <w:szCs w:val="24"/>
        </w:rPr>
        <w:t xml:space="preserve">Abstract: </w:t>
      </w:r>
      <w:r w:rsidRPr="00B444E3">
        <w:rPr>
          <w:rFonts w:ascii="inherit" w:hAnsi="inherit"/>
          <w:i/>
          <w:color w:val="222222"/>
          <w:sz w:val="24"/>
          <w:szCs w:val="24"/>
          <w:lang w:val="en"/>
        </w:rPr>
        <w:t>The article addresses conceptually of managerial culture and organizational culture, as key elements in the management of the school that needs a reconsideration in the perspective of the current socio-educational changes. The model of development of the organizational culture in the school in which the author activates is presented is presented theoretically and methodologically and a case study is presented regarding the subject addressed.</w:t>
      </w:r>
      <w:r w:rsidRPr="00B444E3">
        <w:rPr>
          <w:rFonts w:ascii="Times New Roman" w:hAnsi="Times New Roman" w:cs="Times New Roman"/>
          <w:b/>
          <w:sz w:val="24"/>
          <w:szCs w:val="24"/>
        </w:rPr>
        <w:t xml:space="preserve"> </w:t>
      </w:r>
    </w:p>
    <w:p w14:paraId="47A596A8" w14:textId="77777777" w:rsidR="00061219" w:rsidRDefault="00061219" w:rsidP="00061219">
      <w:pPr>
        <w:spacing w:after="0" w:line="276" w:lineRule="auto"/>
        <w:jc w:val="right"/>
        <w:rPr>
          <w:rFonts w:ascii="Times New Roman" w:hAnsi="Times New Roman" w:cs="Times New Roman"/>
          <w:sz w:val="24"/>
          <w:szCs w:val="24"/>
        </w:rPr>
      </w:pPr>
    </w:p>
    <w:p w14:paraId="36918E50" w14:textId="77777777" w:rsidR="00061219" w:rsidRPr="00D82A21" w:rsidRDefault="00061219" w:rsidP="00061219">
      <w:pPr>
        <w:spacing w:after="0" w:line="360" w:lineRule="auto"/>
        <w:ind w:firstLine="810"/>
        <w:jc w:val="both"/>
        <w:rPr>
          <w:rFonts w:ascii="Times New Roman" w:hAnsi="Times New Roman" w:cs="Times New Roman"/>
          <w:sz w:val="24"/>
          <w:szCs w:val="24"/>
        </w:rPr>
      </w:pPr>
      <w:r w:rsidRPr="00D82A21">
        <w:rPr>
          <w:rFonts w:ascii="Times New Roman" w:hAnsi="Times New Roman" w:cs="Times New Roman"/>
          <w:sz w:val="24"/>
          <w:szCs w:val="24"/>
        </w:rPr>
        <w:t>Organizational culture aims at a specific complex of values, leading beliefs, representations, meanings, thinking strategies shared by the members of an organization, which determine their conduct inside and outside the respective organization and which are transmitted to the new members. The school organization represents the set of values, attitudes, representatio</w:t>
      </w:r>
      <w:r w:rsidR="00871FBE">
        <w:rPr>
          <w:rFonts w:ascii="Times New Roman" w:hAnsi="Times New Roman" w:cs="Times New Roman"/>
          <w:sz w:val="24"/>
          <w:szCs w:val="24"/>
        </w:rPr>
        <w:t>ns of a</w:t>
      </w:r>
      <w:r w:rsidR="00D90346">
        <w:rPr>
          <w:rFonts w:ascii="Times New Roman" w:hAnsi="Times New Roman" w:cs="Times New Roman"/>
          <w:sz w:val="24"/>
          <w:szCs w:val="24"/>
        </w:rPr>
        <w:t>ll the educational participants</w:t>
      </w:r>
      <w:r w:rsidRPr="00D82A21">
        <w:rPr>
          <w:rFonts w:ascii="Times New Roman" w:hAnsi="Times New Roman" w:cs="Times New Roman"/>
          <w:sz w:val="24"/>
          <w:szCs w:val="24"/>
        </w:rPr>
        <w:t xml:space="preserve"> directly or indirectly involved in the educational process.</w:t>
      </w:r>
    </w:p>
    <w:p w14:paraId="090D6064" w14:textId="77777777" w:rsidR="00061219" w:rsidRDefault="00061219" w:rsidP="00061219">
      <w:pPr>
        <w:spacing w:after="0" w:line="360" w:lineRule="auto"/>
        <w:ind w:firstLine="810"/>
        <w:jc w:val="both"/>
        <w:rPr>
          <w:rFonts w:ascii="Times New Roman" w:hAnsi="Times New Roman" w:cs="Times New Roman"/>
          <w:sz w:val="24"/>
          <w:szCs w:val="24"/>
        </w:rPr>
      </w:pPr>
      <w:r w:rsidRPr="00D82A21">
        <w:rPr>
          <w:rFonts w:ascii="Times New Roman" w:hAnsi="Times New Roman" w:cs="Times New Roman"/>
          <w:sz w:val="24"/>
          <w:szCs w:val="24"/>
        </w:rPr>
        <w:t xml:space="preserve">To understand the culture, Schein </w:t>
      </w:r>
      <w:r w:rsidR="00D90346">
        <w:rPr>
          <w:rFonts w:ascii="Times New Roman" w:hAnsi="Times New Roman" w:cs="Times New Roman"/>
          <w:sz w:val="24"/>
          <w:szCs w:val="24"/>
        </w:rPr>
        <w:t>says</w:t>
      </w:r>
      <w:r w:rsidRPr="00D82A21">
        <w:rPr>
          <w:rFonts w:ascii="Times New Roman" w:hAnsi="Times New Roman" w:cs="Times New Roman"/>
          <w:sz w:val="24"/>
          <w:szCs w:val="24"/>
        </w:rPr>
        <w:t>, it is necessary to reach</w:t>
      </w:r>
      <w:r w:rsidR="00D90346">
        <w:rPr>
          <w:rFonts w:ascii="Times New Roman" w:hAnsi="Times New Roman" w:cs="Times New Roman"/>
          <w:sz w:val="24"/>
          <w:szCs w:val="24"/>
        </w:rPr>
        <w:t xml:space="preserve"> the basic assumptions, which typically</w:t>
      </w:r>
      <w:r w:rsidRPr="00D82A21">
        <w:rPr>
          <w:rFonts w:ascii="Times New Roman" w:hAnsi="Times New Roman" w:cs="Times New Roman"/>
          <w:sz w:val="24"/>
          <w:szCs w:val="24"/>
        </w:rPr>
        <w:t xml:space="preserve"> are unconscious, but which ultimately determine h</w:t>
      </w:r>
      <w:r w:rsidR="00D90346">
        <w:rPr>
          <w:rFonts w:ascii="Times New Roman" w:hAnsi="Times New Roman" w:cs="Times New Roman"/>
          <w:sz w:val="24"/>
          <w:szCs w:val="24"/>
        </w:rPr>
        <w:t xml:space="preserve">ow they perceive, think and be the </w:t>
      </w:r>
      <w:r w:rsidRPr="00D82A21">
        <w:rPr>
          <w:rFonts w:ascii="Times New Roman" w:hAnsi="Times New Roman" w:cs="Times New Roman"/>
          <w:sz w:val="24"/>
          <w:szCs w:val="24"/>
        </w:rPr>
        <w:t>members of a group or organization. These assumptions are answers learned from origin in declared values. In order for a value to lead to a behavior and for that behavior to begin to solve a problem that pushes it into the foreground, the value must turn into basic assumptions about how things actually are [side 2].</w:t>
      </w:r>
    </w:p>
    <w:p w14:paraId="6137A12F" w14:textId="77777777" w:rsidR="00061219" w:rsidRPr="00D82A21" w:rsidRDefault="00061219" w:rsidP="00061219">
      <w:pPr>
        <w:shd w:val="clear" w:color="auto" w:fill="FFFFFF"/>
        <w:spacing w:after="0" w:line="240" w:lineRule="auto"/>
        <w:textAlignment w:val="top"/>
        <w:rPr>
          <w:rFonts w:ascii="Arial" w:eastAsia="Times New Roman" w:hAnsi="Arial" w:cs="Arial"/>
          <w:color w:val="777777"/>
          <w:sz w:val="18"/>
          <w:szCs w:val="18"/>
        </w:rPr>
      </w:pPr>
    </w:p>
    <w:p w14:paraId="2E2F8581" w14:textId="77777777" w:rsidR="00061219" w:rsidRDefault="00061219" w:rsidP="00061219">
      <w:pPr>
        <w:spacing w:after="0" w:line="360" w:lineRule="auto"/>
        <w:ind w:firstLine="810"/>
        <w:jc w:val="both"/>
        <w:rPr>
          <w:rFonts w:ascii="Times New Roman" w:hAnsi="Times New Roman" w:cs="Times New Roman"/>
          <w:i/>
          <w:sz w:val="24"/>
          <w:szCs w:val="24"/>
        </w:rPr>
      </w:pPr>
      <w:r w:rsidRPr="00D82A21">
        <w:rPr>
          <w:rFonts w:ascii="Times New Roman" w:hAnsi="Times New Roman" w:cs="Times New Roman"/>
          <w:sz w:val="24"/>
          <w:szCs w:val="24"/>
        </w:rPr>
        <w:t xml:space="preserve">A retrospective analysis of the </w:t>
      </w:r>
      <w:r w:rsidR="00D90346">
        <w:rPr>
          <w:rFonts w:ascii="Times New Roman" w:hAnsi="Times New Roman" w:cs="Times New Roman"/>
          <w:sz w:val="24"/>
          <w:szCs w:val="24"/>
        </w:rPr>
        <w:t>literature</w:t>
      </w:r>
      <w:r w:rsidRPr="00D82A21">
        <w:rPr>
          <w:rFonts w:ascii="Times New Roman" w:hAnsi="Times New Roman" w:cs="Times New Roman"/>
          <w:sz w:val="24"/>
          <w:szCs w:val="24"/>
        </w:rPr>
        <w:t xml:space="preserve"> on organizational culture confirms that in all cases it is emphasized that there is a connection between certain distinct types of cultures and success. According to the model developed by us and applied in managerial practice, the organizational culture of the school institution has the role of having certain </w:t>
      </w:r>
      <w:r w:rsidRPr="00D82A21">
        <w:rPr>
          <w:rFonts w:ascii="Times New Roman" w:hAnsi="Times New Roman" w:cs="Times New Roman"/>
          <w:i/>
          <w:sz w:val="24"/>
          <w:szCs w:val="24"/>
        </w:rPr>
        <w:t xml:space="preserve">values of the organizational culture, institutional rules and symbols being based on the criterion of </w:t>
      </w:r>
      <w:r w:rsidRPr="00D82A21">
        <w:rPr>
          <w:rFonts w:ascii="Times New Roman" w:hAnsi="Times New Roman" w:cs="Times New Roman"/>
          <w:sz w:val="24"/>
          <w:szCs w:val="24"/>
        </w:rPr>
        <w:t>influence in the institution</w:t>
      </w:r>
      <w:r w:rsidRPr="00D82A21">
        <w:rPr>
          <w:rFonts w:ascii="Times New Roman" w:hAnsi="Times New Roman" w:cs="Times New Roman"/>
          <w:i/>
          <w:sz w:val="24"/>
          <w:szCs w:val="24"/>
        </w:rPr>
        <w:t xml:space="preserve"> as: relevance, openness, strength, etc</w:t>
      </w:r>
      <w:r w:rsidRPr="00D82A21">
        <w:rPr>
          <w:rFonts w:ascii="Times New Roman" w:hAnsi="Times New Roman" w:cs="Times New Roman"/>
          <w:sz w:val="24"/>
          <w:szCs w:val="24"/>
        </w:rPr>
        <w:t>. - figure 1. The model of dev</w:t>
      </w:r>
      <w:r w:rsidR="00D90346">
        <w:rPr>
          <w:rFonts w:ascii="Times New Roman" w:hAnsi="Times New Roman" w:cs="Times New Roman"/>
          <w:sz w:val="24"/>
          <w:szCs w:val="24"/>
        </w:rPr>
        <w:t>elopment</w:t>
      </w:r>
      <w:r w:rsidRPr="00D82A21">
        <w:rPr>
          <w:rFonts w:ascii="Times New Roman" w:hAnsi="Times New Roman" w:cs="Times New Roman"/>
          <w:sz w:val="24"/>
          <w:szCs w:val="24"/>
        </w:rPr>
        <w:t xml:space="preserve"> of the organizational culture in the gymnasium that I have the honor to</w:t>
      </w:r>
      <w:r w:rsidR="006A2FD4">
        <w:rPr>
          <w:rFonts w:ascii="Times New Roman" w:hAnsi="Times New Roman" w:cs="Times New Roman"/>
          <w:sz w:val="24"/>
          <w:szCs w:val="24"/>
        </w:rPr>
        <w:t xml:space="preserve"> have le</w:t>
      </w:r>
      <w:r w:rsidRPr="00D82A21">
        <w:rPr>
          <w:rFonts w:ascii="Times New Roman" w:hAnsi="Times New Roman" w:cs="Times New Roman"/>
          <w:sz w:val="24"/>
          <w:szCs w:val="24"/>
        </w:rPr>
        <w:t xml:space="preserve">d for several years is </w:t>
      </w:r>
      <w:r w:rsidRPr="00D82A21">
        <w:rPr>
          <w:rFonts w:ascii="Times New Roman" w:hAnsi="Times New Roman" w:cs="Times New Roman"/>
          <w:i/>
          <w:sz w:val="24"/>
          <w:szCs w:val="24"/>
        </w:rPr>
        <w:t>unitary, functional, systemic, praxiological and has as reference the educational aims and the behavior of the members of the school organization, appropriate to the democratic norms and values.</w:t>
      </w:r>
    </w:p>
    <w:p w14:paraId="7021823F" w14:textId="77777777" w:rsidR="00E56D79" w:rsidRPr="00DF6824" w:rsidRDefault="00E56D79" w:rsidP="00E56D79">
      <w:pPr>
        <w:suppressAutoHyphens/>
        <w:autoSpaceDE w:val="0"/>
        <w:spacing w:after="0" w:line="360" w:lineRule="auto"/>
        <w:jc w:val="both"/>
        <w:rPr>
          <w:rFonts w:ascii="Times New Roman" w:hAnsi="Times New Roman" w:cs="Times New Roman"/>
          <w:sz w:val="24"/>
          <w:szCs w:val="24"/>
        </w:rPr>
      </w:pPr>
    </w:p>
    <w:p w14:paraId="508EA9AA" w14:textId="77777777" w:rsidR="00E56D79" w:rsidRPr="00E56D79" w:rsidRDefault="00E56D79" w:rsidP="00E56D79">
      <w:pPr>
        <w:suppressAutoHyphens/>
        <w:autoSpaceDE w:val="0"/>
        <w:spacing w:after="0" w:line="360" w:lineRule="auto"/>
        <w:ind w:firstLine="708"/>
        <w:jc w:val="both"/>
        <w:rPr>
          <w:rFonts w:ascii="Times New Roman" w:hAnsi="Times New Roman" w:cs="Times New Roman"/>
          <w:sz w:val="24"/>
          <w:szCs w:val="24"/>
        </w:rPr>
      </w:pPr>
    </w:p>
    <w:p w14:paraId="0C0FC57D" w14:textId="77777777" w:rsidR="00E56D79" w:rsidRPr="00E56D79" w:rsidRDefault="00462244" w:rsidP="00E56D79">
      <w:pPr>
        <w:suppressAutoHyphens/>
        <w:autoSpaceDE w:val="0"/>
        <w:spacing w:after="0" w:line="360" w:lineRule="auto"/>
        <w:ind w:firstLine="708"/>
        <w:jc w:val="both"/>
        <w:rPr>
          <w:rFonts w:ascii="Times New Roman" w:hAnsi="Times New Roman" w:cs="Times New Roman"/>
          <w:sz w:val="24"/>
          <w:szCs w:val="24"/>
        </w:rPr>
      </w:pPr>
      <w:r w:rsidRPr="00DF6824">
        <w:rPr>
          <w:rFonts w:ascii="Times New Roman" w:hAnsi="Times New Roman" w:cs="Times New Roman"/>
          <w:noProof/>
          <w:sz w:val="24"/>
          <w:szCs w:val="24"/>
          <w:lang w:val="en-GB" w:eastAsia="en-GB"/>
        </w:rPr>
        <w:lastRenderedPageBreak/>
        <mc:AlternateContent>
          <mc:Choice Requires="wpg">
            <w:drawing>
              <wp:anchor distT="0" distB="0" distL="114300" distR="114300" simplePos="0" relativeHeight="251659264" behindDoc="0" locked="0" layoutInCell="1" allowOverlap="1" wp14:anchorId="224C139A" wp14:editId="5B98B71D">
                <wp:simplePos x="0" y="0"/>
                <wp:positionH relativeFrom="margin">
                  <wp:posOffset>76200</wp:posOffset>
                </wp:positionH>
                <wp:positionV relativeFrom="paragraph">
                  <wp:posOffset>-200891</wp:posOffset>
                </wp:positionV>
                <wp:extent cx="5996399" cy="5876925"/>
                <wp:effectExtent l="0" t="0" r="23495" b="28575"/>
                <wp:wrapNone/>
                <wp:docPr id="625" name="Grupare 625"/>
                <wp:cNvGraphicFramePr/>
                <a:graphic xmlns:a="http://schemas.openxmlformats.org/drawingml/2006/main">
                  <a:graphicData uri="http://schemas.microsoft.com/office/word/2010/wordprocessingGroup">
                    <wpg:wgp>
                      <wpg:cNvGrpSpPr/>
                      <wpg:grpSpPr>
                        <a:xfrm>
                          <a:off x="0" y="0"/>
                          <a:ext cx="5996399" cy="5876925"/>
                          <a:chOff x="-69944" y="-161924"/>
                          <a:chExt cx="5996399" cy="5400673"/>
                        </a:xfrm>
                      </wpg:grpSpPr>
                      <wpg:grpSp>
                        <wpg:cNvPr id="626" name="Grupare 626"/>
                        <wpg:cNvGrpSpPr/>
                        <wpg:grpSpPr>
                          <a:xfrm>
                            <a:off x="-69944" y="-161924"/>
                            <a:ext cx="5996399" cy="5400673"/>
                            <a:chOff x="-69944" y="-155212"/>
                            <a:chExt cx="5996399" cy="5176827"/>
                          </a:xfrm>
                        </wpg:grpSpPr>
                        <wps:wsp>
                          <wps:cNvPr id="627" name="Conector drept 627"/>
                          <wps:cNvCnPr/>
                          <wps:spPr>
                            <a:xfrm>
                              <a:off x="2858461" y="476410"/>
                              <a:ext cx="0" cy="123322"/>
                            </a:xfrm>
                            <a:prstGeom prst="line">
                              <a:avLst/>
                            </a:prstGeom>
                          </wps:spPr>
                          <wps:style>
                            <a:lnRef idx="1">
                              <a:schemeClr val="dk1"/>
                            </a:lnRef>
                            <a:fillRef idx="0">
                              <a:schemeClr val="dk1"/>
                            </a:fillRef>
                            <a:effectRef idx="0">
                              <a:schemeClr val="dk1"/>
                            </a:effectRef>
                            <a:fontRef idx="minor">
                              <a:schemeClr val="tx1"/>
                            </a:fontRef>
                          </wps:style>
                          <wps:bodyPr/>
                        </wps:wsp>
                        <wps:wsp>
                          <wps:cNvPr id="670" name="Conector drept cu săgeată 670"/>
                          <wps:cNvCnPr/>
                          <wps:spPr>
                            <a:xfrm>
                              <a:off x="553250" y="2712464"/>
                              <a:ext cx="0" cy="15290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grpSp>
                          <wpg:cNvPr id="671" name="Grupare 671"/>
                          <wpg:cNvGrpSpPr/>
                          <wpg:grpSpPr>
                            <a:xfrm>
                              <a:off x="-69944" y="-155212"/>
                              <a:ext cx="5996399" cy="5176827"/>
                              <a:chOff x="-69944" y="-155212"/>
                              <a:chExt cx="5996399" cy="5176827"/>
                            </a:xfrm>
                          </wpg:grpSpPr>
                          <wps:wsp>
                            <wps:cNvPr id="672" name="Conector drept 672"/>
                            <wps:cNvCnPr/>
                            <wps:spPr>
                              <a:xfrm>
                                <a:off x="485670" y="1510602"/>
                                <a:ext cx="0" cy="73034"/>
                              </a:xfrm>
                              <a:prstGeom prst="line">
                                <a:avLst/>
                              </a:prstGeom>
                            </wps:spPr>
                            <wps:style>
                              <a:lnRef idx="1">
                                <a:schemeClr val="dk1"/>
                              </a:lnRef>
                              <a:fillRef idx="0">
                                <a:schemeClr val="dk1"/>
                              </a:fillRef>
                              <a:effectRef idx="0">
                                <a:schemeClr val="dk1"/>
                              </a:effectRef>
                              <a:fontRef idx="minor">
                                <a:schemeClr val="tx1"/>
                              </a:fontRef>
                            </wps:style>
                            <wps:bodyPr/>
                          </wps:wsp>
                          <wps:wsp>
                            <wps:cNvPr id="673" name="Conector drept 673"/>
                            <wps:cNvCnPr/>
                            <wps:spPr>
                              <a:xfrm>
                                <a:off x="1085222" y="1450312"/>
                                <a:ext cx="3650649" cy="0"/>
                              </a:xfrm>
                              <a:prstGeom prst="line">
                                <a:avLst/>
                              </a:prstGeom>
                            </wps:spPr>
                            <wps:style>
                              <a:lnRef idx="1">
                                <a:schemeClr val="dk1"/>
                              </a:lnRef>
                              <a:fillRef idx="0">
                                <a:schemeClr val="dk1"/>
                              </a:fillRef>
                              <a:effectRef idx="0">
                                <a:schemeClr val="dk1"/>
                              </a:effectRef>
                              <a:fontRef idx="minor">
                                <a:schemeClr val="tx1"/>
                              </a:fontRef>
                            </wps:style>
                            <wps:bodyPr/>
                          </wps:wsp>
                          <wpg:grpSp>
                            <wpg:cNvPr id="39136" name="Grupare 39136"/>
                            <wpg:cNvGrpSpPr/>
                            <wpg:grpSpPr>
                              <a:xfrm>
                                <a:off x="-69944" y="-155212"/>
                                <a:ext cx="5996399" cy="5176827"/>
                                <a:chOff x="-69945" y="-155219"/>
                                <a:chExt cx="5996554" cy="5177062"/>
                              </a:xfrm>
                            </wpg:grpSpPr>
                            <wps:wsp>
                              <wps:cNvPr id="39137" name="Casetă text 39137"/>
                              <wps:cNvSpPr txBox="1"/>
                              <wps:spPr>
                                <a:xfrm>
                                  <a:off x="1581665" y="0"/>
                                  <a:ext cx="2543175" cy="466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9AF9616" w14:textId="77777777" w:rsidR="00E56D79" w:rsidRPr="003920E1" w:rsidRDefault="00462244" w:rsidP="00E56D79">
                                    <w:pPr>
                                      <w:jc w:val="center"/>
                                      <w:rPr>
                                        <w:rFonts w:ascii="Times New Roman" w:hAnsi="Times New Roman" w:cs="Times New Roman"/>
                                        <w:b/>
                                      </w:rPr>
                                    </w:pPr>
                                    <w:r>
                                      <w:rPr>
                                        <w:rFonts w:ascii="Times New Roman" w:hAnsi="Times New Roman" w:cs="Times New Roman"/>
                                        <w:b/>
                                      </w:rPr>
                                      <w:t>EDUCATIONAL AIMS/BEHAVIOUR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39138" name="Grupare 39138"/>
                              <wpg:cNvGrpSpPr/>
                              <wpg:grpSpPr>
                                <a:xfrm>
                                  <a:off x="1161535" y="601362"/>
                                  <a:ext cx="3400425" cy="685800"/>
                                  <a:chOff x="0" y="0"/>
                                  <a:chExt cx="3400425" cy="685800"/>
                                </a:xfrm>
                              </wpg:grpSpPr>
                              <wps:wsp>
                                <wps:cNvPr id="39139" name="Casetă text 39139"/>
                                <wps:cNvSpPr txBox="1"/>
                                <wps:spPr>
                                  <a:xfrm>
                                    <a:off x="0" y="0"/>
                                    <a:ext cx="3400425" cy="2476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9545461" w14:textId="77777777" w:rsidR="00E56D79" w:rsidRPr="003920E1" w:rsidRDefault="00462244" w:rsidP="00E56D79">
                                      <w:pPr>
                                        <w:jc w:val="center"/>
                                        <w:rPr>
                                          <w:rFonts w:ascii="Times New Roman" w:hAnsi="Times New Roman" w:cs="Times New Roman"/>
                                          <w:b/>
                                        </w:rPr>
                                      </w:pPr>
                                      <w:r>
                                        <w:rPr>
                                          <w:rFonts w:ascii="Times New Roman" w:hAnsi="Times New Roman" w:cs="Times New Roman"/>
                                          <w:b/>
                                        </w:rPr>
                                        <w:t>School management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9140" name="Casetă text 39140"/>
                                <wps:cNvSpPr txBox="1"/>
                                <wps:spPr>
                                  <a:xfrm>
                                    <a:off x="0" y="247650"/>
                                    <a:ext cx="781050" cy="4381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AC88425" w14:textId="77777777" w:rsidR="00E56D79" w:rsidRPr="003920E1" w:rsidRDefault="00E56D79" w:rsidP="00E56D79">
                                      <w:pPr>
                                        <w:jc w:val="center"/>
                                        <w:rPr>
                                          <w:rFonts w:ascii="Times New Roman" w:hAnsi="Times New Roman" w:cs="Times New Roman"/>
                                        </w:rPr>
                                      </w:pPr>
                                      <w:r w:rsidRPr="003920E1">
                                        <w:rPr>
                                          <w:rFonts w:ascii="Times New Roman" w:hAnsi="Times New Roman" w:cs="Times New Roman"/>
                                        </w:rPr>
                                        <w:t>Curricu-lum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9141" name="Casetă text 39141"/>
                                <wps:cNvSpPr txBox="1"/>
                                <wps:spPr>
                                  <a:xfrm>
                                    <a:off x="781050" y="247650"/>
                                    <a:ext cx="714375" cy="4381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74C207A" w14:textId="77777777" w:rsidR="00E56D79" w:rsidRPr="003920E1" w:rsidRDefault="00462244" w:rsidP="00E56D79">
                                      <w:pPr>
                                        <w:jc w:val="center"/>
                                        <w:rPr>
                                          <w:rFonts w:ascii="Times New Roman" w:hAnsi="Times New Roman" w:cs="Times New Roman"/>
                                        </w:rPr>
                                      </w:pPr>
                                      <w:r>
                                        <w:rPr>
                                          <w:rFonts w:ascii="Times New Roman" w:hAnsi="Times New Roman" w:cs="Times New Roman"/>
                                        </w:rPr>
                                        <w:t>Human resources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9142" name="Casetă text 39142"/>
                                <wps:cNvSpPr txBox="1"/>
                                <wps:spPr>
                                  <a:xfrm>
                                    <a:off x="1495425" y="247650"/>
                                    <a:ext cx="838200" cy="4381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2BF5179" w14:textId="77777777" w:rsidR="00E56D79" w:rsidRPr="003920E1" w:rsidRDefault="00462244" w:rsidP="00E56D79">
                                      <w:pPr>
                                        <w:jc w:val="center"/>
                                        <w:rPr>
                                          <w:rFonts w:ascii="Times New Roman" w:hAnsi="Times New Roman" w:cs="Times New Roman"/>
                                        </w:rPr>
                                      </w:pPr>
                                      <w:r>
                                        <w:rPr>
                                          <w:rFonts w:ascii="Times New Roman" w:hAnsi="Times New Roman" w:cs="Times New Roman"/>
                                        </w:rPr>
                                        <w:t>Nonhuman resources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9143" name="Casetă text 39143"/>
                                <wps:cNvSpPr txBox="1"/>
                                <wps:spPr>
                                  <a:xfrm>
                                    <a:off x="2324100" y="247650"/>
                                    <a:ext cx="1076325" cy="4381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333DCFC" w14:textId="77777777" w:rsidR="00E56D79" w:rsidRPr="003920E1" w:rsidRDefault="00462244" w:rsidP="00E56D79">
                                      <w:pPr>
                                        <w:jc w:val="center"/>
                                        <w:rPr>
                                          <w:rFonts w:ascii="Times New Roman" w:hAnsi="Times New Roman" w:cs="Times New Roman"/>
                                        </w:rPr>
                                      </w:pPr>
                                      <w:r>
                                        <w:rPr>
                                          <w:rFonts w:ascii="Times New Roman" w:hAnsi="Times New Roman" w:cs="Times New Roman"/>
                                        </w:rPr>
                                        <w:t>Organizational development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39144" name="Casetă text 39144"/>
                              <wps:cNvSpPr txBox="1"/>
                              <wps:spPr>
                                <a:xfrm>
                                  <a:off x="16476" y="16476"/>
                                  <a:ext cx="1085850" cy="4381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CC8DC7C" w14:textId="77777777" w:rsidR="00E56D79" w:rsidRPr="003920E1" w:rsidRDefault="00462244" w:rsidP="00E56D79">
                                    <w:pPr>
                                      <w:jc w:val="center"/>
                                      <w:rPr>
                                        <w:rFonts w:ascii="Times New Roman" w:hAnsi="Times New Roman" w:cs="Times New Roman"/>
                                      </w:rPr>
                                    </w:pPr>
                                    <w:r>
                                      <w:rPr>
                                        <w:rFonts w:ascii="Times New Roman" w:hAnsi="Times New Roman" w:cs="Times New Roman"/>
                                      </w:rPr>
                                      <w:t>Educational standards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9145" name="Casetă text 39145"/>
                              <wps:cNvSpPr txBox="1"/>
                              <wps:spPr>
                                <a:xfrm>
                                  <a:off x="0" y="617838"/>
                                  <a:ext cx="1085850" cy="885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C475797" w14:textId="77777777" w:rsidR="00E56D79" w:rsidRPr="003920E1" w:rsidRDefault="00462244" w:rsidP="003920E1">
                                    <w:pPr>
                                      <w:spacing w:after="0"/>
                                      <w:jc w:val="center"/>
                                      <w:rPr>
                                        <w:rFonts w:ascii="Times New Roman" w:hAnsi="Times New Roman" w:cs="Times New Roman"/>
                                      </w:rPr>
                                    </w:pPr>
                                    <w:r>
                                      <w:rPr>
                                        <w:rFonts w:ascii="Times New Roman" w:hAnsi="Times New Roman" w:cs="Times New Roman"/>
                                      </w:rPr>
                                      <w:t xml:space="preserve">School characteristics: size, structure, processes, </w:t>
                                    </w:r>
                                    <w:r>
                                      <w:rPr>
                                        <w:rFonts w:ascii="Times New Roman" w:hAnsi="Times New Roman" w:cs="Times New Roman"/>
                                      </w:rPr>
                                      <w:t>behaviour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9146" name="Casetă text 39146"/>
                              <wps:cNvSpPr txBox="1"/>
                              <wps:spPr>
                                <a:xfrm>
                                  <a:off x="4703805" y="-155219"/>
                                  <a:ext cx="1219200" cy="145453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C60902A" w14:textId="77777777" w:rsidR="00E56D79" w:rsidRPr="003920E1" w:rsidRDefault="00462244" w:rsidP="003920E1">
                                    <w:pPr>
                                      <w:spacing w:after="0" w:line="240" w:lineRule="auto"/>
                                      <w:jc w:val="center"/>
                                      <w:rPr>
                                        <w:rFonts w:ascii="Times New Roman" w:hAnsi="Times New Roman" w:cs="Times New Roman"/>
                                      </w:rPr>
                                    </w:pPr>
                                    <w:r>
                                      <w:rPr>
                                        <w:rFonts w:ascii="Times New Roman" w:hAnsi="Times New Roman" w:cs="Times New Roman"/>
                                      </w:rPr>
                                      <w:t>Characteristics of the environment:</w:t>
                                    </w:r>
                                  </w:p>
                                  <w:p w14:paraId="4F8779F7" w14:textId="77777777" w:rsidR="00E56D79" w:rsidRPr="003920E1" w:rsidRDefault="00462244" w:rsidP="00E56D79">
                                    <w:pPr>
                                      <w:pStyle w:val="ListParagraph"/>
                                      <w:numPr>
                                        <w:ilvl w:val="0"/>
                                        <w:numId w:val="8"/>
                                      </w:numPr>
                                      <w:ind w:left="90" w:hanging="180"/>
                                    </w:pPr>
                                    <w:r>
                                      <w:t>Social norms</w:t>
                                    </w:r>
                                    <w:r w:rsidR="00E56D79" w:rsidRPr="003920E1">
                                      <w:t>,</w:t>
                                    </w:r>
                                  </w:p>
                                  <w:p w14:paraId="1B5EE95A" w14:textId="77777777" w:rsidR="00E56D79" w:rsidRDefault="00462244" w:rsidP="00E56D79">
                                    <w:pPr>
                                      <w:pStyle w:val="ListParagraph"/>
                                      <w:numPr>
                                        <w:ilvl w:val="0"/>
                                        <w:numId w:val="8"/>
                                      </w:numPr>
                                      <w:ind w:left="90" w:hanging="180"/>
                                    </w:pPr>
                                    <w:r>
                                      <w:t>Political beliefs</w:t>
                                    </w:r>
                                    <w:r w:rsidR="00E56D79" w:rsidRPr="003920E1">
                                      <w:t>,</w:t>
                                    </w:r>
                                  </w:p>
                                  <w:p w14:paraId="232AD566" w14:textId="77777777" w:rsidR="00462244" w:rsidRPr="003920E1" w:rsidRDefault="00462244" w:rsidP="00E56D79">
                                    <w:pPr>
                                      <w:pStyle w:val="ListParagraph"/>
                                      <w:numPr>
                                        <w:ilvl w:val="0"/>
                                        <w:numId w:val="8"/>
                                      </w:numPr>
                                      <w:ind w:left="90" w:hanging="180"/>
                                    </w:pPr>
                                    <w:r>
                                      <w:t>Events and national history</w:t>
                                    </w:r>
                                  </w:p>
                                  <w:p w14:paraId="3D496A45" w14:textId="77777777" w:rsidR="00E56D79" w:rsidRPr="003920E1" w:rsidRDefault="00E56D79" w:rsidP="00E56D79">
                                    <w:pPr>
                                      <w:pStyle w:val="ListParagraph"/>
                                      <w:ind w:left="90"/>
                                    </w:pPr>
                                    <w:r w:rsidRPr="003920E1">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9147" name="Casetă text 39147"/>
                              <wps:cNvSpPr txBox="1"/>
                              <wps:spPr>
                                <a:xfrm>
                                  <a:off x="-69945" y="1581472"/>
                                  <a:ext cx="1342768" cy="1212498"/>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9B6B611" w14:textId="77777777" w:rsidR="00E56D79" w:rsidRDefault="00462244" w:rsidP="00462244">
                                    <w:pPr>
                                      <w:pStyle w:val="ListParagraph"/>
                                      <w:ind w:left="90"/>
                                      <w:rPr>
                                        <w:lang w:val="en-US"/>
                                      </w:rPr>
                                    </w:pPr>
                                    <w:r>
                                      <w:rPr>
                                        <w:lang w:val="en-US"/>
                                      </w:rPr>
                                      <w:t>The manager, managerial team</w:t>
                                    </w:r>
                                  </w:p>
                                  <w:p w14:paraId="017391BB" w14:textId="77777777" w:rsidR="00462244" w:rsidRDefault="00462244" w:rsidP="00462244">
                                    <w:pPr>
                                      <w:pStyle w:val="ListParagraph"/>
                                      <w:numPr>
                                        <w:ilvl w:val="0"/>
                                        <w:numId w:val="12"/>
                                      </w:numPr>
                                    </w:pPr>
                                    <w:r>
                                      <w:t>Compentence</w:t>
                                    </w:r>
                                  </w:p>
                                  <w:p w14:paraId="49AA6775" w14:textId="77777777" w:rsidR="00462244" w:rsidRDefault="00462244" w:rsidP="00462244">
                                    <w:pPr>
                                      <w:pStyle w:val="ListParagraph"/>
                                      <w:numPr>
                                        <w:ilvl w:val="0"/>
                                        <w:numId w:val="12"/>
                                      </w:numPr>
                                    </w:pPr>
                                    <w:r>
                                      <w:t>Behaviour</w:t>
                                    </w:r>
                                  </w:p>
                                  <w:p w14:paraId="294FDA02" w14:textId="77777777" w:rsidR="00462244" w:rsidRPr="003920E1" w:rsidRDefault="00462244" w:rsidP="00462244">
                                    <w:pPr>
                                      <w:pStyle w:val="ListParagraph"/>
                                      <w:numPr>
                                        <w:ilvl w:val="0"/>
                                        <w:numId w:val="12"/>
                                      </w:numPr>
                                    </w:pPr>
                                    <w:r>
                                      <w:t>Personality features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9148" name="Casetă text 39148"/>
                              <wps:cNvSpPr txBox="1"/>
                              <wps:spPr>
                                <a:xfrm>
                                  <a:off x="1336327" y="1564809"/>
                                  <a:ext cx="1350811" cy="126568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AF272B3" w14:textId="77777777" w:rsidR="00462244" w:rsidRDefault="00462244" w:rsidP="00462244">
                                    <w:pPr>
                                      <w:rPr>
                                        <w:rFonts w:ascii="Times New Roman" w:hAnsi="Times New Roman" w:cs="Times New Roman"/>
                                      </w:rPr>
                                    </w:pPr>
                                    <w:r>
                                      <w:rPr>
                                        <w:rFonts w:ascii="Times New Roman" w:hAnsi="Times New Roman" w:cs="Times New Roman"/>
                                      </w:rPr>
                                      <w:t>Managerial culture</w:t>
                                    </w:r>
                                  </w:p>
                                  <w:p w14:paraId="722739EE" w14:textId="77777777" w:rsidR="00462244" w:rsidRPr="00C15AB2" w:rsidRDefault="00462244" w:rsidP="00462244">
                                    <w:pPr>
                                      <w:pStyle w:val="ListParagraph"/>
                                      <w:numPr>
                                        <w:ilvl w:val="0"/>
                                        <w:numId w:val="13"/>
                                      </w:numPr>
                                      <w:rPr>
                                        <w:sz w:val="22"/>
                                      </w:rPr>
                                    </w:pPr>
                                    <w:r w:rsidRPr="00C15AB2">
                                      <w:rPr>
                                        <w:sz w:val="22"/>
                                      </w:rPr>
                                      <w:t>Mission</w:t>
                                    </w:r>
                                  </w:p>
                                  <w:p w14:paraId="65E657DE" w14:textId="77777777" w:rsidR="00462244" w:rsidRPr="00C15AB2" w:rsidRDefault="00462244" w:rsidP="00462244">
                                    <w:pPr>
                                      <w:pStyle w:val="ListParagraph"/>
                                      <w:numPr>
                                        <w:ilvl w:val="0"/>
                                        <w:numId w:val="13"/>
                                      </w:numPr>
                                      <w:rPr>
                                        <w:sz w:val="22"/>
                                      </w:rPr>
                                    </w:pPr>
                                    <w:r w:rsidRPr="00C15AB2">
                                      <w:rPr>
                                        <w:sz w:val="22"/>
                                      </w:rPr>
                                      <w:t>Vision</w:t>
                                    </w:r>
                                  </w:p>
                                  <w:p w14:paraId="50C5DBF4" w14:textId="77777777" w:rsidR="00462244" w:rsidRPr="00C15AB2" w:rsidRDefault="00462244" w:rsidP="00462244">
                                    <w:pPr>
                                      <w:pStyle w:val="ListParagraph"/>
                                      <w:numPr>
                                        <w:ilvl w:val="0"/>
                                        <w:numId w:val="13"/>
                                      </w:numPr>
                                      <w:rPr>
                                        <w:sz w:val="22"/>
                                      </w:rPr>
                                    </w:pPr>
                                    <w:r w:rsidRPr="00C15AB2">
                                      <w:rPr>
                                        <w:sz w:val="22"/>
                                      </w:rPr>
                                      <w:t>Mangerial functions</w:t>
                                    </w:r>
                                  </w:p>
                                  <w:p w14:paraId="51940697" w14:textId="77777777" w:rsidR="00462244" w:rsidRPr="00C15AB2" w:rsidRDefault="00462244" w:rsidP="00462244">
                                    <w:pPr>
                                      <w:pStyle w:val="ListParagraph"/>
                                      <w:numPr>
                                        <w:ilvl w:val="0"/>
                                        <w:numId w:val="13"/>
                                      </w:numPr>
                                      <w:rPr>
                                        <w:sz w:val="20"/>
                                        <w:szCs w:val="22"/>
                                      </w:rPr>
                                    </w:pPr>
                                    <w:r w:rsidRPr="00C15AB2">
                                      <w:rPr>
                                        <w:sz w:val="22"/>
                                      </w:rPr>
                                      <w:t>Leading style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9149" name="Casetă text 39149"/>
                              <wps:cNvSpPr txBox="1"/>
                              <wps:spPr>
                                <a:xfrm>
                                  <a:off x="2759676" y="1556951"/>
                                  <a:ext cx="933450" cy="11430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E1AA051" w14:textId="77777777" w:rsidR="00E56D79" w:rsidRPr="003920E1" w:rsidRDefault="00C15AB2" w:rsidP="00E56D79">
                                    <w:pPr>
                                      <w:pStyle w:val="ListParagraph"/>
                                      <w:numPr>
                                        <w:ilvl w:val="0"/>
                                        <w:numId w:val="3"/>
                                      </w:numPr>
                                      <w:ind w:left="90" w:hanging="180"/>
                                      <w:rPr>
                                        <w:sz w:val="22"/>
                                        <w:szCs w:val="22"/>
                                      </w:rPr>
                                    </w:pPr>
                                    <w:r>
                                      <w:rPr>
                                        <w:sz w:val="22"/>
                                        <w:szCs w:val="22"/>
                                      </w:rPr>
                                      <w:t>Management system</w:t>
                                    </w:r>
                                  </w:p>
                                  <w:p w14:paraId="2E85067D" w14:textId="77777777" w:rsidR="00E56D79" w:rsidRPr="003920E1" w:rsidRDefault="00C15AB2" w:rsidP="00E56D79">
                                    <w:pPr>
                                      <w:pStyle w:val="ListParagraph"/>
                                      <w:numPr>
                                        <w:ilvl w:val="0"/>
                                        <w:numId w:val="3"/>
                                      </w:numPr>
                                      <w:ind w:left="90" w:hanging="180"/>
                                      <w:rPr>
                                        <w:sz w:val="22"/>
                                        <w:szCs w:val="22"/>
                                      </w:rPr>
                                    </w:pPr>
                                    <w:r>
                                      <w:rPr>
                                        <w:sz w:val="22"/>
                                        <w:szCs w:val="22"/>
                                      </w:rPr>
                                      <w:t>Comunication system</w:t>
                                    </w:r>
                                  </w:p>
                                  <w:p w14:paraId="4056B2B1" w14:textId="77777777" w:rsidR="00E56D79" w:rsidRPr="003920E1" w:rsidRDefault="00E56D79" w:rsidP="00C15AB2">
                                    <w:pPr>
                                      <w:pStyle w:val="ListParagraph"/>
                                      <w:numPr>
                                        <w:ilvl w:val="0"/>
                                        <w:numId w:val="3"/>
                                      </w:numPr>
                                      <w:ind w:left="90" w:hanging="180"/>
                                      <w:rPr>
                                        <w:sz w:val="22"/>
                                        <w:szCs w:val="22"/>
                                      </w:rPr>
                                    </w:pPr>
                                    <w:r w:rsidRPr="003920E1">
                                      <w:rPr>
                                        <w:sz w:val="22"/>
                                        <w:szCs w:val="22"/>
                                      </w:rPr>
                                      <w:t xml:space="preserve"> </w:t>
                                    </w:r>
                                    <w:r w:rsidR="00C15AB2">
                                      <w:rPr>
                                        <w:sz w:val="22"/>
                                        <w:szCs w:val="22"/>
                                      </w:rPr>
                                      <w:t>Didactic autonomy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9150" name="Casetă text 39150"/>
                              <wps:cNvSpPr txBox="1"/>
                              <wps:spPr>
                                <a:xfrm>
                                  <a:off x="3772930" y="1556951"/>
                                  <a:ext cx="885825" cy="11430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210B04A" w14:textId="77777777" w:rsidR="00E56D79" w:rsidRPr="003920E1" w:rsidRDefault="00C15AB2" w:rsidP="00E56D79">
                                    <w:pPr>
                                      <w:pStyle w:val="ListParagraph"/>
                                      <w:numPr>
                                        <w:ilvl w:val="0"/>
                                        <w:numId w:val="2"/>
                                      </w:numPr>
                                      <w:ind w:left="90" w:right="-165" w:hanging="180"/>
                                    </w:pPr>
                                    <w:r>
                                      <w:t>Educational strategies</w:t>
                                    </w:r>
                                  </w:p>
                                  <w:p w14:paraId="7547CF09" w14:textId="77777777" w:rsidR="00E56D79" w:rsidRPr="003920E1" w:rsidRDefault="00C15AB2" w:rsidP="00E56D79">
                                    <w:pPr>
                                      <w:pStyle w:val="ListParagraph"/>
                                      <w:numPr>
                                        <w:ilvl w:val="0"/>
                                        <w:numId w:val="2"/>
                                      </w:numPr>
                                      <w:ind w:left="90" w:right="-165" w:hanging="180"/>
                                    </w:pPr>
                                    <w:r>
                                      <w:t>Structures</w:t>
                                    </w:r>
                                  </w:p>
                                  <w:p w14:paraId="5EDE8966" w14:textId="77777777" w:rsidR="00E56D79" w:rsidRPr="003920E1" w:rsidRDefault="00E56D79" w:rsidP="00E56D79">
                                    <w:pPr>
                                      <w:pStyle w:val="ListParagraph"/>
                                      <w:numPr>
                                        <w:ilvl w:val="0"/>
                                        <w:numId w:val="2"/>
                                      </w:numPr>
                                      <w:ind w:left="90" w:right="-165" w:hanging="180"/>
                                    </w:pPr>
                                    <w:r w:rsidRPr="003920E1">
                                      <w:t>Procedur</w:t>
                                    </w:r>
                                    <w:r w:rsidR="00C15AB2">
                                      <w:t>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151" name="Casetă text 39151"/>
                              <wps:cNvSpPr txBox="1"/>
                              <wps:spPr>
                                <a:xfrm>
                                  <a:off x="4744995" y="1416736"/>
                                  <a:ext cx="1171575" cy="192507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24BF71B" w14:textId="77777777" w:rsidR="00E56D79" w:rsidRPr="003920E1" w:rsidRDefault="00C15AB2" w:rsidP="00E56D79">
                                    <w:pPr>
                                      <w:rPr>
                                        <w:rFonts w:ascii="Times New Roman" w:hAnsi="Times New Roman" w:cs="Times New Roman"/>
                                        <w:sz w:val="24"/>
                                        <w:szCs w:val="24"/>
                                      </w:rPr>
                                    </w:pPr>
                                    <w:r>
                                      <w:rPr>
                                        <w:rFonts w:ascii="Times New Roman" w:hAnsi="Times New Roman" w:cs="Times New Roman"/>
                                        <w:sz w:val="24"/>
                                        <w:szCs w:val="24"/>
                                      </w:rPr>
                                      <w:t>Oraganizational culture</w:t>
                                    </w:r>
                                  </w:p>
                                  <w:p w14:paraId="57537D6E" w14:textId="77777777" w:rsidR="00E56D79" w:rsidRPr="003920E1" w:rsidRDefault="00C15AB2" w:rsidP="00E56D79">
                                    <w:pPr>
                                      <w:pStyle w:val="ListParagraph"/>
                                      <w:numPr>
                                        <w:ilvl w:val="0"/>
                                        <w:numId w:val="6"/>
                                      </w:numPr>
                                      <w:ind w:left="90" w:hanging="180"/>
                                    </w:pPr>
                                    <w:r>
                                      <w:t>Values</w:t>
                                    </w:r>
                                  </w:p>
                                  <w:p w14:paraId="38FFCEC3" w14:textId="77777777" w:rsidR="00E56D79" w:rsidRPr="003920E1" w:rsidRDefault="00C15AB2" w:rsidP="00E56D79">
                                    <w:pPr>
                                      <w:pStyle w:val="ListParagraph"/>
                                      <w:numPr>
                                        <w:ilvl w:val="0"/>
                                        <w:numId w:val="6"/>
                                      </w:numPr>
                                      <w:ind w:left="90" w:hanging="180"/>
                                    </w:pPr>
                                    <w:r>
                                      <w:t>Beliefs</w:t>
                                    </w:r>
                                  </w:p>
                                  <w:p w14:paraId="48ABD499" w14:textId="77777777" w:rsidR="00E56D79" w:rsidRPr="003920E1" w:rsidRDefault="00C15AB2" w:rsidP="00E56D79">
                                    <w:pPr>
                                      <w:pStyle w:val="ListParagraph"/>
                                      <w:numPr>
                                        <w:ilvl w:val="0"/>
                                        <w:numId w:val="6"/>
                                      </w:numPr>
                                      <w:ind w:left="90" w:hanging="180"/>
                                    </w:pPr>
                                    <w:r>
                                      <w:t>Meanings</w:t>
                                    </w:r>
                                  </w:p>
                                  <w:p w14:paraId="0307CF8C" w14:textId="77777777" w:rsidR="00E56D79" w:rsidRPr="003920E1" w:rsidRDefault="00C15AB2" w:rsidP="00E56D79">
                                    <w:pPr>
                                      <w:pStyle w:val="ListParagraph"/>
                                      <w:numPr>
                                        <w:ilvl w:val="0"/>
                                        <w:numId w:val="6"/>
                                      </w:numPr>
                                      <w:ind w:left="90" w:hanging="180"/>
                                    </w:pPr>
                                    <w:r>
                                      <w:t>Symbols</w:t>
                                    </w:r>
                                  </w:p>
                                  <w:p w14:paraId="5DB1D8CB" w14:textId="77777777" w:rsidR="00E56D79" w:rsidRPr="003920E1" w:rsidRDefault="00E56D79" w:rsidP="00E56D79">
                                    <w:pPr>
                                      <w:pStyle w:val="ListParagraph"/>
                                      <w:numPr>
                                        <w:ilvl w:val="0"/>
                                        <w:numId w:val="6"/>
                                      </w:numPr>
                                      <w:ind w:left="90" w:hanging="180"/>
                                    </w:pPr>
                                    <w:r w:rsidRPr="003920E1">
                                      <w:t>Slogan</w:t>
                                    </w:r>
                                    <w:r w:rsidR="00C15AB2">
                                      <w:t>s</w:t>
                                    </w:r>
                                  </w:p>
                                  <w:p w14:paraId="0AD6C0AA" w14:textId="77777777" w:rsidR="00E56D79" w:rsidRPr="003920E1" w:rsidRDefault="00C15AB2" w:rsidP="00E56D79">
                                    <w:pPr>
                                      <w:pStyle w:val="ListParagraph"/>
                                      <w:numPr>
                                        <w:ilvl w:val="0"/>
                                        <w:numId w:val="6"/>
                                      </w:numPr>
                                      <w:ind w:left="90" w:hanging="180"/>
                                    </w:pPr>
                                    <w:r>
                                      <w:t>Heroes</w:t>
                                    </w:r>
                                  </w:p>
                                  <w:p w14:paraId="6BA9E6DD" w14:textId="77777777" w:rsidR="00E56D79" w:rsidRPr="003920E1" w:rsidRDefault="00E56D79" w:rsidP="00E56D79">
                                    <w:pPr>
                                      <w:pStyle w:val="ListParagraph"/>
                                      <w:numPr>
                                        <w:ilvl w:val="0"/>
                                        <w:numId w:val="6"/>
                                      </w:numPr>
                                      <w:ind w:left="90" w:hanging="180"/>
                                    </w:pPr>
                                    <w:r w:rsidRPr="003920E1">
                                      <w:t>Trad</w:t>
                                    </w:r>
                                    <w:r w:rsidR="00C15AB2">
                                      <w:t>itions</w:t>
                                    </w:r>
                                  </w:p>
                                  <w:p w14:paraId="700A9375" w14:textId="77777777" w:rsidR="00E56D79" w:rsidRPr="003920E1" w:rsidRDefault="00E56D79" w:rsidP="00E56D79">
                                    <w:pPr>
                                      <w:pStyle w:val="ListParagraph"/>
                                      <w:numPr>
                                        <w:ilvl w:val="0"/>
                                        <w:numId w:val="6"/>
                                      </w:numPr>
                                      <w:ind w:left="90" w:hanging="180"/>
                                    </w:pPr>
                                    <w:r w:rsidRPr="003920E1">
                                      <w:t>Rol</w:t>
                                    </w:r>
                                    <w:r w:rsidR="00C15AB2">
                                      <w:t>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9152" name="Casetă text 39152"/>
                              <wps:cNvSpPr txBox="1"/>
                              <wps:spPr>
                                <a:xfrm>
                                  <a:off x="0" y="2858530"/>
                                  <a:ext cx="1285875" cy="4191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1F5FC7B" w14:textId="77777777" w:rsidR="00E56D79" w:rsidRPr="003920E1" w:rsidRDefault="00C15AB2" w:rsidP="00E56D79">
                                    <w:pPr>
                                      <w:jc w:val="center"/>
                                      <w:rPr>
                                        <w:rFonts w:ascii="Times New Roman" w:hAnsi="Times New Roman" w:cs="Times New Roman"/>
                                      </w:rPr>
                                    </w:pPr>
                                    <w:r>
                                      <w:rPr>
                                        <w:rFonts w:ascii="Times New Roman" w:hAnsi="Times New Roman" w:cs="Times New Roman"/>
                                      </w:rPr>
                                      <w:t>Adequate methods for CO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9153" name="Casetă text 39153"/>
                              <wps:cNvSpPr txBox="1"/>
                              <wps:spPr>
                                <a:xfrm>
                                  <a:off x="1359243" y="2866768"/>
                                  <a:ext cx="1666875" cy="4095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64B2899" w14:textId="77777777" w:rsidR="00E56D79" w:rsidRPr="003920E1" w:rsidRDefault="00C15AB2" w:rsidP="00E56D79">
                                    <w:pPr>
                                      <w:jc w:val="center"/>
                                      <w:rPr>
                                        <w:rFonts w:ascii="Times New Roman" w:hAnsi="Times New Roman" w:cs="Times New Roman"/>
                                      </w:rPr>
                                    </w:pPr>
                                    <w:r>
                                      <w:rPr>
                                        <w:rFonts w:ascii="Times New Roman" w:hAnsi="Times New Roman" w:cs="Times New Roman"/>
                                      </w:rPr>
                                      <w:t>Learning culture</w:t>
                                    </w:r>
                                    <w:r w:rsidR="00E56D79" w:rsidRPr="003920E1">
                                      <w:rPr>
                                        <w:rFonts w:ascii="Times New Roman" w:hAnsi="Times New Roman" w:cs="Times New Roman"/>
                                      </w:rPr>
                                      <w:t xml:space="preserve">, </w:t>
                                    </w:r>
                                    <w:r>
                                      <w:rPr>
                                        <w:rFonts w:ascii="Times New Roman" w:hAnsi="Times New Roman" w:cs="Times New Roman"/>
                                      </w:rPr>
                                      <w:t>personality formation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9154" name="Casetă text 39154"/>
                              <wps:cNvSpPr txBox="1"/>
                              <wps:spPr>
                                <a:xfrm>
                                  <a:off x="3113903" y="2858530"/>
                                  <a:ext cx="1543050" cy="4286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BE8D724" w14:textId="77777777" w:rsidR="00E56D79" w:rsidRPr="003920E1" w:rsidRDefault="00C15AB2" w:rsidP="00E56D79">
                                    <w:pPr>
                                      <w:jc w:val="center"/>
                                      <w:rPr>
                                        <w:rFonts w:ascii="Times New Roman" w:hAnsi="Times New Roman" w:cs="Times New Roman"/>
                                      </w:rPr>
                                    </w:pPr>
                                    <w:r>
                                      <w:rPr>
                                        <w:rFonts w:ascii="Times New Roman" w:hAnsi="Times New Roman" w:cs="Times New Roman"/>
                                      </w:rPr>
                                      <w:t>CO functions, techniques of change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39155" name="Grupare 39155"/>
                              <wpg:cNvGrpSpPr/>
                              <wpg:grpSpPr>
                                <a:xfrm>
                                  <a:off x="3278659" y="3525795"/>
                                  <a:ext cx="2647950" cy="619125"/>
                                  <a:chOff x="0" y="0"/>
                                  <a:chExt cx="2647950" cy="619125"/>
                                </a:xfrm>
                              </wpg:grpSpPr>
                              <wps:wsp>
                                <wps:cNvPr id="39156" name="Casetă text 39156"/>
                                <wps:cNvSpPr txBox="1"/>
                                <wps:spPr>
                                  <a:xfrm>
                                    <a:off x="0" y="0"/>
                                    <a:ext cx="2647950" cy="295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DB33382" w14:textId="77777777" w:rsidR="00E56D79" w:rsidRPr="003920E1" w:rsidRDefault="00C15AB2" w:rsidP="00E56D79">
                                      <w:pPr>
                                        <w:jc w:val="center"/>
                                        <w:rPr>
                                          <w:rFonts w:ascii="Times New Roman" w:hAnsi="Times New Roman" w:cs="Times New Roman"/>
                                        </w:rPr>
                                      </w:pPr>
                                      <w:r>
                                        <w:rPr>
                                          <w:rFonts w:ascii="Times New Roman" w:hAnsi="Times New Roman" w:cs="Times New Roman"/>
                                        </w:rPr>
                                        <w:t xml:space="preserve">Influence </w:t>
                                      </w:r>
                                      <w:r>
                                        <w:rPr>
                                          <w:rFonts w:ascii="Times New Roman" w:hAnsi="Times New Roman" w:cs="Times New Roman"/>
                                        </w:rPr>
                                        <w:t>critieria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9157" name="Casetă text 39157"/>
                                <wps:cNvSpPr txBox="1"/>
                                <wps:spPr>
                                  <a:xfrm>
                                    <a:off x="0" y="295275"/>
                                    <a:ext cx="85725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27D939B" w14:textId="77777777" w:rsidR="00E56D79" w:rsidRPr="003920E1" w:rsidRDefault="00C15AB2" w:rsidP="00E56D79">
                                      <w:pPr>
                                        <w:jc w:val="center"/>
                                        <w:rPr>
                                          <w:rFonts w:ascii="Times New Roman" w:hAnsi="Times New Roman" w:cs="Times New Roman"/>
                                        </w:rPr>
                                      </w:pPr>
                                      <w:r>
                                        <w:rPr>
                                          <w:rFonts w:ascii="Times New Roman" w:hAnsi="Times New Roman" w:cs="Times New Roman"/>
                                        </w:rPr>
                                        <w:t>Relevance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9158" name="Casetă text 39158"/>
                                <wps:cNvSpPr txBox="1"/>
                                <wps:spPr>
                                  <a:xfrm>
                                    <a:off x="857250" y="295275"/>
                                    <a:ext cx="1019175"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992CEFB" w14:textId="77777777" w:rsidR="00E56D79" w:rsidRPr="003920E1" w:rsidRDefault="00C15AB2" w:rsidP="00E56D79">
                                      <w:pPr>
                                        <w:jc w:val="center"/>
                                        <w:rPr>
                                          <w:rFonts w:ascii="Times New Roman" w:hAnsi="Times New Roman" w:cs="Times New Roman"/>
                                        </w:rPr>
                                      </w:pPr>
                                      <w:r>
                                        <w:rPr>
                                          <w:rFonts w:ascii="Times New Roman" w:hAnsi="Times New Roman" w:cs="Times New Roman"/>
                                        </w:rPr>
                                        <w:t>Openness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9159" name="Casetă text 39159"/>
                                <wps:cNvSpPr txBox="1"/>
                                <wps:spPr>
                                  <a:xfrm>
                                    <a:off x="1876425" y="295275"/>
                                    <a:ext cx="771525"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8A7C8D2" w14:textId="77777777" w:rsidR="00E56D79" w:rsidRPr="003920E1" w:rsidRDefault="00C15AB2" w:rsidP="00E56D79">
                                      <w:pPr>
                                        <w:jc w:val="center"/>
                                        <w:rPr>
                                          <w:rFonts w:ascii="Times New Roman" w:hAnsi="Times New Roman" w:cs="Times New Roman"/>
                                        </w:rPr>
                                      </w:pPr>
                                      <w:r>
                                        <w:rPr>
                                          <w:rFonts w:ascii="Times New Roman" w:hAnsi="Times New Roman" w:cs="Times New Roman"/>
                                        </w:rPr>
                                        <w:t>Force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39160" name="Casetă text 39160"/>
                              <wps:cNvSpPr txBox="1"/>
                              <wps:spPr>
                                <a:xfrm>
                                  <a:off x="-42235" y="3517127"/>
                                  <a:ext cx="1212733" cy="7810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BDEEDA8" w14:textId="77777777" w:rsidR="00E56D79" w:rsidRPr="003920E1" w:rsidRDefault="00E56D79" w:rsidP="00E56D79">
                                    <w:pPr>
                                      <w:pStyle w:val="ListParagraph"/>
                                      <w:numPr>
                                        <w:ilvl w:val="0"/>
                                        <w:numId w:val="7"/>
                                      </w:numPr>
                                      <w:ind w:left="90" w:hanging="180"/>
                                    </w:pPr>
                                    <w:r w:rsidRPr="003920E1">
                                      <w:t>Model</w:t>
                                    </w:r>
                                    <w:r w:rsidR="00C15AB2">
                                      <w:t>ling</w:t>
                                    </w:r>
                                  </w:p>
                                  <w:p w14:paraId="62503320" w14:textId="77777777" w:rsidR="00E56D79" w:rsidRPr="003920E1" w:rsidRDefault="00C15AB2" w:rsidP="00E56D79">
                                    <w:pPr>
                                      <w:pStyle w:val="ListParagraph"/>
                                      <w:numPr>
                                        <w:ilvl w:val="0"/>
                                        <w:numId w:val="7"/>
                                      </w:numPr>
                                      <w:ind w:left="90" w:hanging="180"/>
                                    </w:pPr>
                                    <w:r>
                                      <w:t>Learning</w:t>
                                    </w:r>
                                  </w:p>
                                  <w:p w14:paraId="39C63E73" w14:textId="77777777" w:rsidR="00E56D79" w:rsidRPr="003920E1" w:rsidRDefault="00E56D79" w:rsidP="00E56D79">
                                    <w:pPr>
                                      <w:pStyle w:val="ListParagraph"/>
                                      <w:numPr>
                                        <w:ilvl w:val="0"/>
                                        <w:numId w:val="7"/>
                                      </w:numPr>
                                      <w:ind w:left="90" w:hanging="180"/>
                                    </w:pPr>
                                    <w:r w:rsidRPr="003920E1">
                                      <w:t>Implementa</w:t>
                                    </w:r>
                                    <w:r w:rsidR="00C15AB2">
                                      <w:t>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161" name="Casetă text 39161"/>
                              <wps:cNvSpPr txBox="1"/>
                              <wps:spPr>
                                <a:xfrm>
                                  <a:off x="1210962" y="3423986"/>
                                  <a:ext cx="1383957" cy="97644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30D9711" w14:textId="77777777" w:rsidR="00E56D79" w:rsidRPr="003920E1" w:rsidRDefault="00C15AB2" w:rsidP="00C15AB2">
                                    <w:pPr>
                                      <w:pStyle w:val="ListParagraph"/>
                                      <w:ind w:left="90"/>
                                    </w:pPr>
                                    <w:r>
                                      <w:t>Organizing ceromonies</w:t>
                                    </w:r>
                                    <w:r w:rsidR="00E56D79" w:rsidRPr="003920E1">
                                      <w:t>,</w:t>
                                    </w:r>
                                    <w:r>
                                      <w:t xml:space="preserve"> events meaningful for the institution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9162" name="Casetă text 39162"/>
                              <wps:cNvSpPr txBox="1"/>
                              <wps:spPr>
                                <a:xfrm>
                                  <a:off x="494270" y="4464823"/>
                                  <a:ext cx="4991100" cy="55702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02C6569" w14:textId="77777777" w:rsidR="00E56D79" w:rsidRPr="003920E1" w:rsidRDefault="00C15AB2" w:rsidP="00E56D79">
                                    <w:pPr>
                                      <w:jc w:val="center"/>
                                      <w:rPr>
                                        <w:rFonts w:ascii="Times New Roman" w:hAnsi="Times New Roman" w:cs="Times New Roman"/>
                                        <w:b/>
                                        <w:u w:val="single"/>
                                      </w:rPr>
                                    </w:pPr>
                                    <w:r>
                                      <w:rPr>
                                        <w:rFonts w:ascii="Times New Roman" w:hAnsi="Times New Roman" w:cs="Times New Roman"/>
                                        <w:b/>
                                        <w:u w:val="single"/>
                                      </w:rPr>
                                      <w:t>INDIVIDUAL AND ORGANIZATIONAL BEHAVIOUR</w:t>
                                    </w:r>
                                  </w:p>
                                  <w:p w14:paraId="323B3CB8" w14:textId="77777777" w:rsidR="00E56D79" w:rsidRPr="003920E1" w:rsidRDefault="00725A2B" w:rsidP="00E56D79">
                                    <w:pPr>
                                      <w:jc w:val="center"/>
                                      <w:rPr>
                                        <w:rFonts w:ascii="Times New Roman" w:hAnsi="Times New Roman" w:cs="Times New Roman"/>
                                      </w:rPr>
                                    </w:pPr>
                                    <w:r>
                                      <w:rPr>
                                        <w:rFonts w:ascii="Times New Roman" w:hAnsi="Times New Roman" w:cs="Times New Roman"/>
                                      </w:rPr>
                                      <w:t>efficiency</w:t>
                                    </w:r>
                                    <w:r w:rsidR="00E56D79" w:rsidRPr="003920E1">
                                      <w:rPr>
                                        <w:rFonts w:ascii="Times New Roman" w:hAnsi="Times New Roman" w:cs="Times New Roman"/>
                                      </w:rPr>
                                      <w:t xml:space="preserve"> • satisfac</w:t>
                                    </w:r>
                                    <w:r>
                                      <w:rPr>
                                        <w:rFonts w:ascii="Times New Roman" w:hAnsi="Times New Roman" w:cs="Times New Roman"/>
                                      </w:rPr>
                                      <w:t>tion</w:t>
                                    </w:r>
                                    <w:r w:rsidR="00E56D79" w:rsidRPr="003920E1">
                                      <w:rPr>
                                        <w:rFonts w:ascii="Times New Roman" w:hAnsi="Times New Roman" w:cs="Times New Roman"/>
                                      </w:rPr>
                                      <w:t xml:space="preserve"> • adapta</w:t>
                                    </w:r>
                                    <w:r>
                                      <w:rPr>
                                        <w:rFonts w:ascii="Times New Roman" w:hAnsi="Times New Roman" w:cs="Times New Roman"/>
                                      </w:rPr>
                                      <w:t>tion</w:t>
                                    </w:r>
                                    <w:r w:rsidR="00E56D79" w:rsidRPr="003920E1">
                                      <w:rPr>
                                        <w:rFonts w:ascii="Times New Roman" w:hAnsi="Times New Roman" w:cs="Times New Roman"/>
                                      </w:rPr>
                                      <w:t xml:space="preserve"> • </w:t>
                                    </w:r>
                                    <w:r>
                                      <w:rPr>
                                        <w:rFonts w:ascii="Times New Roman" w:hAnsi="Times New Roman" w:cs="Times New Roman"/>
                                      </w:rPr>
                                      <w:t>development</w:t>
                                    </w:r>
                                    <w:r w:rsidR="00E56D79" w:rsidRPr="003920E1">
                                      <w:rPr>
                                        <w:rFonts w:ascii="Times New Roman" w:hAnsi="Times New Roman" w:cs="Times New Roman"/>
                                      </w:rPr>
                                      <w:t xml:space="preserve"> • </w:t>
                                    </w:r>
                                    <w:r w:rsidRPr="00725A2B">
                                      <w:rPr>
                                        <w:rFonts w:ascii="Times New Roman" w:hAnsi="Times New Roman" w:cs="Times New Roman"/>
                                      </w:rPr>
                                      <w:t>accomplishment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9163" name="Conector drept cu săgeată 39163"/>
                              <wps:cNvCnPr/>
                              <wps:spPr>
                                <a:xfrm>
                                  <a:off x="724930" y="4297391"/>
                                  <a:ext cx="0" cy="17597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9164" name="Conector drept cu săgeată 39164"/>
                              <wps:cNvCnPr/>
                              <wps:spPr>
                                <a:xfrm>
                                  <a:off x="1507524" y="4291936"/>
                                  <a:ext cx="3451" cy="17597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9165" name="Conector drept cu săgeată 39165"/>
                              <wps:cNvCnPr/>
                              <wps:spPr>
                                <a:xfrm flipH="1">
                                  <a:off x="255373" y="3278660"/>
                                  <a:ext cx="317452" cy="23223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9166" name="Conector drept cu săgeată 39166"/>
                              <wps:cNvCnPr/>
                              <wps:spPr>
                                <a:xfrm>
                                  <a:off x="576649" y="3278660"/>
                                  <a:ext cx="1166471" cy="13216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9167" name="Conector drept 39167"/>
                              <wps:cNvCnPr/>
                              <wps:spPr>
                                <a:xfrm>
                                  <a:off x="1112108" y="238897"/>
                                  <a:ext cx="465827" cy="0"/>
                                </a:xfrm>
                                <a:prstGeom prst="line">
                                  <a:avLst/>
                                </a:prstGeom>
                              </wps:spPr>
                              <wps:style>
                                <a:lnRef idx="1">
                                  <a:schemeClr val="dk1"/>
                                </a:lnRef>
                                <a:fillRef idx="0">
                                  <a:schemeClr val="dk1"/>
                                </a:fillRef>
                                <a:effectRef idx="0">
                                  <a:schemeClr val="dk1"/>
                                </a:effectRef>
                                <a:fontRef idx="minor">
                                  <a:schemeClr val="tx1"/>
                                </a:fontRef>
                              </wps:style>
                              <wps:bodyPr/>
                            </wps:wsp>
                            <wps:wsp>
                              <wps:cNvPr id="39168" name="Conector drept 39168"/>
                              <wps:cNvCnPr/>
                              <wps:spPr>
                                <a:xfrm>
                                  <a:off x="494270" y="453105"/>
                                  <a:ext cx="0" cy="169149"/>
                                </a:xfrm>
                                <a:prstGeom prst="line">
                                  <a:avLst/>
                                </a:prstGeom>
                              </wps:spPr>
                              <wps:style>
                                <a:lnRef idx="1">
                                  <a:schemeClr val="dk1"/>
                                </a:lnRef>
                                <a:fillRef idx="0">
                                  <a:schemeClr val="dk1"/>
                                </a:fillRef>
                                <a:effectRef idx="0">
                                  <a:schemeClr val="dk1"/>
                                </a:effectRef>
                                <a:fontRef idx="minor">
                                  <a:schemeClr val="tx1"/>
                                </a:fontRef>
                              </wps:style>
                              <wps:bodyPr/>
                            </wps:wsp>
                            <wps:wsp>
                              <wps:cNvPr id="39169" name="Conector drept 39169"/>
                              <wps:cNvCnPr/>
                              <wps:spPr>
                                <a:xfrm>
                                  <a:off x="4128697" y="222422"/>
                                  <a:ext cx="567896" cy="0"/>
                                </a:xfrm>
                                <a:prstGeom prst="line">
                                  <a:avLst/>
                                </a:prstGeom>
                              </wps:spPr>
                              <wps:style>
                                <a:lnRef idx="1">
                                  <a:schemeClr val="dk1"/>
                                </a:lnRef>
                                <a:fillRef idx="0">
                                  <a:schemeClr val="dk1"/>
                                </a:fillRef>
                                <a:effectRef idx="0">
                                  <a:schemeClr val="dk1"/>
                                </a:effectRef>
                                <a:fontRef idx="minor">
                                  <a:schemeClr val="tx1"/>
                                </a:fontRef>
                              </wps:style>
                              <wps:bodyPr/>
                            </wps:wsp>
                            <wps:wsp>
                              <wps:cNvPr id="39170" name="Conector drept cu săgeată 39170"/>
                              <wps:cNvCnPr/>
                              <wps:spPr>
                                <a:xfrm>
                                  <a:off x="2842054" y="3286897"/>
                                  <a:ext cx="8238" cy="1177753"/>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grpSp>
                          <wps:wsp>
                            <wps:cNvPr id="39171" name="Conector drept 39171"/>
                            <wps:cNvCnPr/>
                            <wps:spPr>
                              <a:xfrm flipH="1">
                                <a:off x="5288782" y="1289538"/>
                                <a:ext cx="0" cy="118110"/>
                              </a:xfrm>
                              <a:prstGeom prst="line">
                                <a:avLst/>
                              </a:prstGeom>
                            </wps:spPr>
                            <wps:style>
                              <a:lnRef idx="1">
                                <a:schemeClr val="dk1"/>
                              </a:lnRef>
                              <a:fillRef idx="0">
                                <a:schemeClr val="dk1"/>
                              </a:fillRef>
                              <a:effectRef idx="0">
                                <a:schemeClr val="dk1"/>
                              </a:effectRef>
                              <a:fontRef idx="minor">
                                <a:schemeClr val="tx1"/>
                              </a:fontRef>
                            </wps:style>
                            <wps:bodyPr/>
                          </wps:wsp>
                          <wps:wsp>
                            <wps:cNvPr id="39172" name="Conector drept 39172"/>
                            <wps:cNvCnPr/>
                            <wps:spPr>
                              <a:xfrm>
                                <a:off x="1088571" y="847411"/>
                                <a:ext cx="81915" cy="0"/>
                              </a:xfrm>
                              <a:prstGeom prst="line">
                                <a:avLst/>
                              </a:prstGeom>
                            </wps:spPr>
                            <wps:style>
                              <a:lnRef idx="1">
                                <a:schemeClr val="dk1"/>
                              </a:lnRef>
                              <a:fillRef idx="0">
                                <a:schemeClr val="dk1"/>
                              </a:fillRef>
                              <a:effectRef idx="0">
                                <a:schemeClr val="dk1"/>
                              </a:effectRef>
                              <a:fontRef idx="minor">
                                <a:schemeClr val="tx1"/>
                              </a:fontRef>
                            </wps:style>
                            <wps:bodyPr/>
                          </wps:wsp>
                          <wps:wsp>
                            <wps:cNvPr id="39173" name="Conector drept 39173"/>
                            <wps:cNvCnPr/>
                            <wps:spPr>
                              <a:xfrm>
                                <a:off x="4568651" y="844062"/>
                                <a:ext cx="131445" cy="0"/>
                              </a:xfrm>
                              <a:prstGeom prst="line">
                                <a:avLst/>
                              </a:prstGeom>
                            </wps:spPr>
                            <wps:style>
                              <a:lnRef idx="1">
                                <a:schemeClr val="dk1"/>
                              </a:lnRef>
                              <a:fillRef idx="0">
                                <a:schemeClr val="dk1"/>
                              </a:fillRef>
                              <a:effectRef idx="0">
                                <a:schemeClr val="dk1"/>
                              </a:effectRef>
                              <a:fontRef idx="minor">
                                <a:schemeClr val="tx1"/>
                              </a:fontRef>
                            </wps:style>
                            <wps:bodyPr/>
                          </wps:wsp>
                          <wps:wsp>
                            <wps:cNvPr id="39174" name="Conector drept 39174"/>
                            <wps:cNvCnPr/>
                            <wps:spPr>
                              <a:xfrm>
                                <a:off x="1286189" y="3064747"/>
                                <a:ext cx="81639" cy="0"/>
                              </a:xfrm>
                              <a:prstGeom prst="line">
                                <a:avLst/>
                              </a:prstGeom>
                            </wps:spPr>
                            <wps:style>
                              <a:lnRef idx="1">
                                <a:schemeClr val="dk1"/>
                              </a:lnRef>
                              <a:fillRef idx="0">
                                <a:schemeClr val="dk1"/>
                              </a:fillRef>
                              <a:effectRef idx="0">
                                <a:schemeClr val="dk1"/>
                              </a:effectRef>
                              <a:fontRef idx="minor">
                                <a:schemeClr val="tx1"/>
                              </a:fontRef>
                            </wps:style>
                            <wps:bodyPr/>
                          </wps:wsp>
                          <wps:wsp>
                            <wps:cNvPr id="39175" name="Conector drept 39175"/>
                            <wps:cNvCnPr/>
                            <wps:spPr>
                              <a:xfrm>
                                <a:off x="4659086" y="3074796"/>
                                <a:ext cx="86238" cy="0"/>
                              </a:xfrm>
                              <a:prstGeom prst="line">
                                <a:avLst/>
                              </a:prstGeom>
                            </wps:spPr>
                            <wps:style>
                              <a:lnRef idx="1">
                                <a:schemeClr val="dk1"/>
                              </a:lnRef>
                              <a:fillRef idx="0">
                                <a:schemeClr val="dk1"/>
                              </a:fillRef>
                              <a:effectRef idx="0">
                                <a:schemeClr val="dk1"/>
                              </a:effectRef>
                              <a:fontRef idx="minor">
                                <a:schemeClr val="tx1"/>
                              </a:fontRef>
                            </wps:style>
                            <wps:bodyPr/>
                          </wps:wsp>
                          <wps:wsp>
                            <wps:cNvPr id="39176" name="Conector drept 39176"/>
                            <wps:cNvCnPr/>
                            <wps:spPr>
                              <a:xfrm>
                                <a:off x="3024554" y="3081494"/>
                                <a:ext cx="96101" cy="0"/>
                              </a:xfrm>
                              <a:prstGeom prst="line">
                                <a:avLst/>
                              </a:prstGeom>
                            </wps:spPr>
                            <wps:style>
                              <a:lnRef idx="1">
                                <a:schemeClr val="dk1"/>
                              </a:lnRef>
                              <a:fillRef idx="0">
                                <a:schemeClr val="dk1"/>
                              </a:fillRef>
                              <a:effectRef idx="0">
                                <a:schemeClr val="dk1"/>
                              </a:effectRef>
                              <a:fontRef idx="minor">
                                <a:schemeClr val="tx1"/>
                              </a:fontRef>
                            </wps:style>
                            <wps:bodyPr/>
                          </wps:wsp>
                          <wps:wsp>
                            <wps:cNvPr id="39177" name="Conector drept cu săgeată 39177"/>
                            <wps:cNvCnPr/>
                            <wps:spPr>
                              <a:xfrm>
                                <a:off x="5231842" y="3279112"/>
                                <a:ext cx="0" cy="24638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9178" name="Conector drept cu săgeată 39178"/>
                            <wps:cNvCnPr/>
                            <wps:spPr>
                              <a:xfrm>
                                <a:off x="3084844" y="3721240"/>
                                <a:ext cx="0" cy="7493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9179" name="Conector drept 39179"/>
                            <wps:cNvCnPr/>
                            <wps:spPr>
                              <a:xfrm>
                                <a:off x="3088193" y="3724589"/>
                                <a:ext cx="189385" cy="0"/>
                              </a:xfrm>
                              <a:prstGeom prst="line">
                                <a:avLst/>
                              </a:prstGeom>
                            </wps:spPr>
                            <wps:style>
                              <a:lnRef idx="1">
                                <a:schemeClr val="dk1"/>
                              </a:lnRef>
                              <a:fillRef idx="0">
                                <a:schemeClr val="dk1"/>
                              </a:fillRef>
                              <a:effectRef idx="0">
                                <a:schemeClr val="dk1"/>
                              </a:effectRef>
                              <a:fontRef idx="minor">
                                <a:schemeClr val="tx1"/>
                              </a:fontRef>
                            </wps:style>
                            <wps:bodyPr/>
                          </wps:wsp>
                          <wps:wsp>
                            <wps:cNvPr id="39180" name="Conector drept 39180"/>
                            <wps:cNvCnPr/>
                            <wps:spPr>
                              <a:xfrm>
                                <a:off x="1272791" y="2136949"/>
                                <a:ext cx="73088" cy="0"/>
                              </a:xfrm>
                              <a:prstGeom prst="line">
                                <a:avLst/>
                              </a:prstGeom>
                            </wps:spPr>
                            <wps:style>
                              <a:lnRef idx="1">
                                <a:schemeClr val="dk1"/>
                              </a:lnRef>
                              <a:fillRef idx="0">
                                <a:schemeClr val="dk1"/>
                              </a:fillRef>
                              <a:effectRef idx="0">
                                <a:schemeClr val="dk1"/>
                              </a:effectRef>
                              <a:fontRef idx="minor">
                                <a:schemeClr val="tx1"/>
                              </a:fontRef>
                            </wps:style>
                            <wps:bodyPr/>
                          </wps:wsp>
                          <wps:wsp>
                            <wps:cNvPr id="39181" name="Conector drept 39181"/>
                            <wps:cNvCnPr/>
                            <wps:spPr>
                              <a:xfrm>
                                <a:off x="3691095" y="2116853"/>
                                <a:ext cx="77037" cy="0"/>
                              </a:xfrm>
                              <a:prstGeom prst="line">
                                <a:avLst/>
                              </a:prstGeom>
                            </wps:spPr>
                            <wps:style>
                              <a:lnRef idx="1">
                                <a:schemeClr val="dk1"/>
                              </a:lnRef>
                              <a:fillRef idx="0">
                                <a:schemeClr val="dk1"/>
                              </a:fillRef>
                              <a:effectRef idx="0">
                                <a:schemeClr val="dk1"/>
                              </a:effectRef>
                              <a:fontRef idx="minor">
                                <a:schemeClr val="tx1"/>
                              </a:fontRef>
                            </wps:style>
                            <wps:bodyPr/>
                          </wps:wsp>
                          <wps:wsp>
                            <wps:cNvPr id="39182" name="Conector drept 39182"/>
                            <wps:cNvCnPr/>
                            <wps:spPr>
                              <a:xfrm>
                                <a:off x="1530699" y="1292888"/>
                                <a:ext cx="3175" cy="152269"/>
                              </a:xfrm>
                              <a:prstGeom prst="line">
                                <a:avLst/>
                              </a:prstGeom>
                            </wps:spPr>
                            <wps:style>
                              <a:lnRef idx="1">
                                <a:schemeClr val="dk1"/>
                              </a:lnRef>
                              <a:fillRef idx="0">
                                <a:schemeClr val="dk1"/>
                              </a:fillRef>
                              <a:effectRef idx="0">
                                <a:schemeClr val="dk1"/>
                              </a:effectRef>
                              <a:fontRef idx="minor">
                                <a:schemeClr val="tx1"/>
                              </a:fontRef>
                            </wps:style>
                            <wps:bodyPr/>
                          </wps:wsp>
                          <wps:wsp>
                            <wps:cNvPr id="39183" name="Conector drept 39183"/>
                            <wps:cNvCnPr/>
                            <wps:spPr>
                              <a:xfrm>
                                <a:off x="2264229" y="1299587"/>
                                <a:ext cx="0" cy="156210"/>
                              </a:xfrm>
                              <a:prstGeom prst="line">
                                <a:avLst/>
                              </a:prstGeom>
                            </wps:spPr>
                            <wps:style>
                              <a:lnRef idx="1">
                                <a:schemeClr val="dk1"/>
                              </a:lnRef>
                              <a:fillRef idx="0">
                                <a:schemeClr val="dk1"/>
                              </a:fillRef>
                              <a:effectRef idx="0">
                                <a:schemeClr val="dk1"/>
                              </a:effectRef>
                              <a:fontRef idx="minor">
                                <a:schemeClr val="tx1"/>
                              </a:fontRef>
                            </wps:style>
                            <wps:bodyPr/>
                          </wps:wsp>
                          <wps:wsp>
                            <wps:cNvPr id="39184" name="Conector drept 39184"/>
                            <wps:cNvCnPr/>
                            <wps:spPr>
                              <a:xfrm flipH="1">
                                <a:off x="3064747" y="1289538"/>
                                <a:ext cx="174" cy="160195"/>
                              </a:xfrm>
                              <a:prstGeom prst="line">
                                <a:avLst/>
                              </a:prstGeom>
                            </wps:spPr>
                            <wps:style>
                              <a:lnRef idx="1">
                                <a:schemeClr val="dk1"/>
                              </a:lnRef>
                              <a:fillRef idx="0">
                                <a:schemeClr val="dk1"/>
                              </a:fillRef>
                              <a:effectRef idx="0">
                                <a:schemeClr val="dk1"/>
                              </a:effectRef>
                              <a:fontRef idx="minor">
                                <a:schemeClr val="tx1"/>
                              </a:fontRef>
                            </wps:style>
                            <wps:bodyPr/>
                          </wps:wsp>
                          <wps:wsp>
                            <wps:cNvPr id="39185" name="Conector drept 39185"/>
                            <wps:cNvCnPr/>
                            <wps:spPr>
                              <a:xfrm>
                                <a:off x="3992545" y="1296237"/>
                                <a:ext cx="2540" cy="142240"/>
                              </a:xfrm>
                              <a:prstGeom prst="line">
                                <a:avLst/>
                              </a:prstGeom>
                            </wps:spPr>
                            <wps:style>
                              <a:lnRef idx="1">
                                <a:schemeClr val="dk1"/>
                              </a:lnRef>
                              <a:fillRef idx="0">
                                <a:schemeClr val="dk1"/>
                              </a:fillRef>
                              <a:effectRef idx="0">
                                <a:schemeClr val="dk1"/>
                              </a:effectRef>
                              <a:fontRef idx="minor">
                                <a:schemeClr val="tx1"/>
                              </a:fontRef>
                            </wps:style>
                            <wps:bodyPr/>
                          </wps:wsp>
                          <wps:wsp>
                            <wps:cNvPr id="39186" name="Conector drept 39186"/>
                            <wps:cNvCnPr/>
                            <wps:spPr>
                              <a:xfrm>
                                <a:off x="1879042" y="1446963"/>
                                <a:ext cx="0" cy="120300"/>
                              </a:xfrm>
                              <a:prstGeom prst="line">
                                <a:avLst/>
                              </a:prstGeom>
                            </wps:spPr>
                            <wps:style>
                              <a:lnRef idx="1">
                                <a:schemeClr val="dk1"/>
                              </a:lnRef>
                              <a:fillRef idx="0">
                                <a:schemeClr val="dk1"/>
                              </a:fillRef>
                              <a:effectRef idx="0">
                                <a:schemeClr val="dk1"/>
                              </a:effectRef>
                              <a:fontRef idx="minor">
                                <a:schemeClr val="tx1"/>
                              </a:fontRef>
                            </wps:style>
                            <wps:bodyPr/>
                          </wps:wsp>
                          <wps:wsp>
                            <wps:cNvPr id="39187" name="Conector drept 39187"/>
                            <wps:cNvCnPr/>
                            <wps:spPr>
                              <a:xfrm>
                                <a:off x="3175279" y="1446963"/>
                                <a:ext cx="0" cy="114985"/>
                              </a:xfrm>
                              <a:prstGeom prst="line">
                                <a:avLst/>
                              </a:prstGeom>
                            </wps:spPr>
                            <wps:style>
                              <a:lnRef idx="1">
                                <a:schemeClr val="dk1"/>
                              </a:lnRef>
                              <a:fillRef idx="0">
                                <a:schemeClr val="dk1"/>
                              </a:fillRef>
                              <a:effectRef idx="0">
                                <a:schemeClr val="dk1"/>
                              </a:effectRef>
                              <a:fontRef idx="minor">
                                <a:schemeClr val="tx1"/>
                              </a:fontRef>
                            </wps:style>
                            <wps:bodyPr/>
                          </wps:wsp>
                          <wps:wsp>
                            <wps:cNvPr id="39188" name="Conector drept 39188"/>
                            <wps:cNvCnPr/>
                            <wps:spPr>
                              <a:xfrm flipH="1">
                                <a:off x="4173415" y="1446963"/>
                                <a:ext cx="3350" cy="107182"/>
                              </a:xfrm>
                              <a:prstGeom prst="line">
                                <a:avLst/>
                              </a:prstGeom>
                            </wps:spPr>
                            <wps:style>
                              <a:lnRef idx="1">
                                <a:schemeClr val="dk1"/>
                              </a:lnRef>
                              <a:fillRef idx="0">
                                <a:schemeClr val="dk1"/>
                              </a:fillRef>
                              <a:effectRef idx="0">
                                <a:schemeClr val="dk1"/>
                              </a:effectRef>
                              <a:fontRef idx="minor">
                                <a:schemeClr val="tx1"/>
                              </a:fontRef>
                            </wps:style>
                            <wps:bodyPr/>
                          </wps:wsp>
                          <wps:wsp>
                            <wps:cNvPr id="39189" name="Conector drept 39189"/>
                            <wps:cNvCnPr/>
                            <wps:spPr>
                              <a:xfrm>
                                <a:off x="2696308" y="2120202"/>
                                <a:ext cx="64356" cy="3350"/>
                              </a:xfrm>
                              <a:prstGeom prst="line">
                                <a:avLst/>
                              </a:prstGeom>
                            </wps:spPr>
                            <wps:style>
                              <a:lnRef idx="1">
                                <a:schemeClr val="dk1"/>
                              </a:lnRef>
                              <a:fillRef idx="0">
                                <a:schemeClr val="dk1"/>
                              </a:fillRef>
                              <a:effectRef idx="0">
                                <a:schemeClr val="dk1"/>
                              </a:effectRef>
                              <a:fontRef idx="minor">
                                <a:schemeClr val="tx1"/>
                              </a:fontRef>
                            </wps:style>
                            <wps:bodyPr/>
                          </wps:wsp>
                        </wpg:grpSp>
                      </wpg:grpSp>
                      <wps:wsp>
                        <wps:cNvPr id="39190" name="Conector drept cu săgeată 39190"/>
                        <wps:cNvCnPr/>
                        <wps:spPr>
                          <a:xfrm flipH="1">
                            <a:off x="2694892" y="2815662"/>
                            <a:ext cx="1516833" cy="165427"/>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9191" name="Conector drept cu săgeată 39191"/>
                        <wps:cNvCnPr/>
                        <wps:spPr>
                          <a:xfrm flipH="1">
                            <a:off x="1935768" y="2815662"/>
                            <a:ext cx="1259456" cy="164247"/>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9192" name="Conector drept cu săgeată 39192"/>
                        <wps:cNvCnPr/>
                        <wps:spPr>
                          <a:xfrm>
                            <a:off x="1935768" y="2868181"/>
                            <a:ext cx="0" cy="17536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7E5E7C9D" id="Grupare 625" o:spid="_x0000_s1026" style="position:absolute;left:0;text-align:left;margin-left:6pt;margin-top:-15.8pt;width:472.15pt;height:462.75pt;z-index:251659264;mso-position-horizontal-relative:margin;mso-width-relative:margin;mso-height-relative:margin" coordorigin="-699,-1619" coordsize="59963,540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">
                <v:group id="Grupare 626" o:spid="_x0000_s1027" style="position:absolute;left:-699;top:-1619;width:59963;height:54006" coordorigin="-699,-1552" coordsize="59963,517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">
                  <v:line id="Conector drept 627" o:spid="_x0000_s1028" style="position:absolute;visibility:visible;mso-wrap-style:square" from="28584,4764" to="28584,59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" strokecolor="black [3200]" strokeweight=".5pt">
                    <v:stroke joinstyle="miter"/>
                  </v:line>
                  <v:shapetype id="_x0000_t32" coordsize="21600,21600" o:spt="32" o:oned="t" path="m,l21600,21600e" filled="f">
                    <v:path arrowok="t" fillok="f" o:connecttype="none"/>
                    <o:lock v:ext="edit" shapetype="t"/>
                  </v:shapetype>
                  <v:shape id="Conector drept cu săgeată 670" o:spid="_x0000_s1029" type="#_x0000_t32" style="position:absolute;left:5532;top:27124;width:0;height:152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" strokecolor="black [3200]" strokeweight=".5pt">
                    <v:stroke endarrow="block" joinstyle="miter"/>
                  </v:shape>
                  <v:group id="Grupare 671" o:spid="_x0000_s1030" style="position:absolute;left:-699;top:-1552;width:59963;height:51768" coordorigin="-699,-1552" coordsize="59963,517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">
                    <v:line id="Conector drept 672" o:spid="_x0000_s1031" style="position:absolute;visibility:visible;mso-wrap-style:square" from="4856,15106" to="4856,158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" strokecolor="black [3200]" strokeweight=".5pt">
                      <v:stroke joinstyle="miter"/>
                    </v:line>
                    <v:line id="Conector drept 673" o:spid="_x0000_s1032" style="position:absolute;visibility:visible;mso-wrap-style:square" from="10852,14503" to="47358,145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" strokecolor="black [3200]" strokeweight=".5pt">
                      <v:stroke joinstyle="miter"/>
                    </v:line>
                    <v:group id="Grupare 39136" o:spid="_x0000_s1033" style="position:absolute;left:-699;top:-1552;width:59963;height:51768" coordorigin="-699,-1552" coordsize="59965,517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">
                      <v:shapetype id="_x0000_t202" coordsize="21600,21600" o:spt="202" path="m,l,21600r21600,l21600,xe">
                        <v:stroke joinstyle="miter"/>
                        <v:path gradientshapeok="t" o:connecttype="rect"/>
                      </v:shapetype>
                      <v:shape id="Casetă text 39137" o:spid="_x0000_s1034" type="#_x0000_t202" style="position:absolute;left:15816;width:25432;height:4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" fillcolor="white [3201]" strokeweight=".5pt">
                        <v:textbox>
                          <w:txbxContent>
                            <w:p w:rsidR="00E56D79" w:rsidRPr="003920E1" w:rsidRDefault="00462244" w:rsidP="00E56D79">
                              <w:pPr>
                                <w:jc w:val="center"/>
                                <w:rPr>
                                  <w:rFonts w:ascii="Times New Roman" w:hAnsi="Times New Roman" w:cs="Times New Roman"/>
                                  <w:b/>
                                </w:rPr>
                              </w:pPr>
                              <w:r>
                                <w:rPr>
                                  <w:rFonts w:ascii="Times New Roman" w:hAnsi="Times New Roman" w:cs="Times New Roman"/>
                                  <w:b/>
                                </w:rPr>
                                <w:t>EDUCATIONAL AIMS/BEHAVIOUR</w:t>
                              </w:r>
                            </w:p>
                          </w:txbxContent>
                        </v:textbox>
                      </v:shape>
                      <v:group id="Grupare 39138" o:spid="_x0000_s1035" style="position:absolute;left:11615;top:6013;width:34004;height:6858" coordsize="34004,68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">
                        <v:shape id="Casetă text 39139" o:spid="_x0000_s1036" type="#_x0000_t202" style="position:absolute;width:34004;height:2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" fillcolor="white [3201]" strokeweight=".5pt">
                          <v:textbox>
                            <w:txbxContent>
                              <w:p w:rsidR="00E56D79" w:rsidRPr="003920E1" w:rsidRDefault="00462244" w:rsidP="00E56D79">
                                <w:pPr>
                                  <w:jc w:val="center"/>
                                  <w:rPr>
                                    <w:rFonts w:ascii="Times New Roman" w:hAnsi="Times New Roman" w:cs="Times New Roman"/>
                                    <w:b/>
                                  </w:rPr>
                                </w:pPr>
                                <w:r>
                                  <w:rPr>
                                    <w:rFonts w:ascii="Times New Roman" w:hAnsi="Times New Roman" w:cs="Times New Roman"/>
                                    <w:b/>
                                  </w:rPr>
                                  <w:t>School management</w:t>
                                </w:r>
                              </w:p>
                            </w:txbxContent>
                          </v:textbox>
                        </v:shape>
                        <v:shape id="Casetă text 39140" o:spid="_x0000_s1037" type="#_x0000_t202" style="position:absolute;top:2476;width:7810;height:4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" fillcolor="white [3201]" strokeweight=".5pt">
                          <v:textbox>
                            <w:txbxContent>
                              <w:p w:rsidR="00E56D79" w:rsidRPr="003920E1" w:rsidRDefault="00E56D79" w:rsidP="00E56D79">
                                <w:pPr>
                                  <w:jc w:val="center"/>
                                  <w:rPr>
                                    <w:rFonts w:ascii="Times New Roman" w:hAnsi="Times New Roman" w:cs="Times New Roman"/>
                                  </w:rPr>
                                </w:pPr>
                                <w:r w:rsidRPr="003920E1">
                                  <w:rPr>
                                    <w:rFonts w:ascii="Times New Roman" w:hAnsi="Times New Roman" w:cs="Times New Roman"/>
                                  </w:rPr>
                                  <w:t>Curricu-lum</w:t>
                                </w:r>
                              </w:p>
                            </w:txbxContent>
                          </v:textbox>
                        </v:shape>
                        <v:shape id="Casetă text 39141" o:spid="_x0000_s1038" type="#_x0000_t202" style="position:absolute;left:7810;top:2476;width:7144;height:4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" fillcolor="white [3201]" strokeweight=".5pt">
                          <v:textbox>
                            <w:txbxContent>
                              <w:p w:rsidR="00E56D79" w:rsidRPr="003920E1" w:rsidRDefault="00462244" w:rsidP="00E56D79">
                                <w:pPr>
                                  <w:jc w:val="center"/>
                                  <w:rPr>
                                    <w:rFonts w:ascii="Times New Roman" w:hAnsi="Times New Roman" w:cs="Times New Roman"/>
                                  </w:rPr>
                                </w:pPr>
                                <w:r>
                                  <w:rPr>
                                    <w:rFonts w:ascii="Times New Roman" w:hAnsi="Times New Roman" w:cs="Times New Roman"/>
                                  </w:rPr>
                                  <w:t>Human resources</w:t>
                                </w:r>
                              </w:p>
                            </w:txbxContent>
                          </v:textbox>
                        </v:shape>
                        <v:shape id="Casetă text 39142" o:spid="_x0000_s1039" type="#_x0000_t202" style="position:absolute;left:14954;top:2476;width:8382;height:4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" fillcolor="white [3201]" strokeweight=".5pt">
                          <v:textbox>
                            <w:txbxContent>
                              <w:p w:rsidR="00E56D79" w:rsidRPr="003920E1" w:rsidRDefault="00462244" w:rsidP="00E56D79">
                                <w:pPr>
                                  <w:jc w:val="center"/>
                                  <w:rPr>
                                    <w:rFonts w:ascii="Times New Roman" w:hAnsi="Times New Roman" w:cs="Times New Roman"/>
                                  </w:rPr>
                                </w:pPr>
                                <w:r>
                                  <w:rPr>
                                    <w:rFonts w:ascii="Times New Roman" w:hAnsi="Times New Roman" w:cs="Times New Roman"/>
                                  </w:rPr>
                                  <w:t>Nonhuman resources</w:t>
                                </w:r>
                              </w:p>
                            </w:txbxContent>
                          </v:textbox>
                        </v:shape>
                        <v:shape id="Casetă text 39143" o:spid="_x0000_s1040" type="#_x0000_t202" style="position:absolute;left:23241;top:2476;width:10763;height:4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" fillcolor="white [3201]" strokeweight=".5pt">
                          <v:textbox>
                            <w:txbxContent>
                              <w:p w:rsidR="00E56D79" w:rsidRPr="003920E1" w:rsidRDefault="00462244" w:rsidP="00E56D79">
                                <w:pPr>
                                  <w:jc w:val="center"/>
                                  <w:rPr>
                                    <w:rFonts w:ascii="Times New Roman" w:hAnsi="Times New Roman" w:cs="Times New Roman"/>
                                  </w:rPr>
                                </w:pPr>
                                <w:r>
                                  <w:rPr>
                                    <w:rFonts w:ascii="Times New Roman" w:hAnsi="Times New Roman" w:cs="Times New Roman"/>
                                  </w:rPr>
                                  <w:t>Organizational development</w:t>
                                </w:r>
                              </w:p>
                            </w:txbxContent>
                          </v:textbox>
                        </v:shape>
                      </v:group>
                      <v:shape id="Casetă text 39144" o:spid="_x0000_s1041" type="#_x0000_t202" style="position:absolute;left:164;top:164;width:10859;height:4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" fillcolor="white [3201]" strokeweight=".5pt">
                        <v:textbox>
                          <w:txbxContent>
                            <w:p w:rsidR="00E56D79" w:rsidRPr="003920E1" w:rsidRDefault="00462244" w:rsidP="00E56D79">
                              <w:pPr>
                                <w:jc w:val="center"/>
                                <w:rPr>
                                  <w:rFonts w:ascii="Times New Roman" w:hAnsi="Times New Roman" w:cs="Times New Roman"/>
                                </w:rPr>
                              </w:pPr>
                              <w:r>
                                <w:rPr>
                                  <w:rFonts w:ascii="Times New Roman" w:hAnsi="Times New Roman" w:cs="Times New Roman"/>
                                </w:rPr>
                                <w:t>Educational standards</w:t>
                              </w:r>
                            </w:p>
                          </w:txbxContent>
                        </v:textbox>
                      </v:shape>
                      <v:shape id="Casetă text 39145" o:spid="_x0000_s1042" type="#_x0000_t202" style="position:absolute;top:6178;width:10858;height:8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" fillcolor="white [3201]" strokeweight=".5pt">
                        <v:textbox>
                          <w:txbxContent>
                            <w:p w:rsidR="00E56D79" w:rsidRPr="003920E1" w:rsidRDefault="00462244" w:rsidP="003920E1">
                              <w:pPr>
                                <w:spacing w:after="0"/>
                                <w:jc w:val="center"/>
                                <w:rPr>
                                  <w:rFonts w:ascii="Times New Roman" w:hAnsi="Times New Roman" w:cs="Times New Roman"/>
                                </w:rPr>
                              </w:pPr>
                              <w:r>
                                <w:rPr>
                                  <w:rFonts w:ascii="Times New Roman" w:hAnsi="Times New Roman" w:cs="Times New Roman"/>
                                </w:rPr>
                                <w:t>School characteristics: size, structure, processes, behaviour</w:t>
                              </w:r>
                            </w:p>
                          </w:txbxContent>
                        </v:textbox>
                      </v:shape>
                      <v:shape id="Casetă text 39146" o:spid="_x0000_s1043" type="#_x0000_t202" style="position:absolute;left:47038;top:-1552;width:12192;height:145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" fillcolor="white [3201]" strokeweight=".5pt">
                        <v:textbox>
                          <w:txbxContent>
                            <w:p w:rsidR="00E56D79" w:rsidRPr="003920E1" w:rsidRDefault="00462244" w:rsidP="003920E1">
                              <w:pPr>
                                <w:spacing w:after="0" w:line="240" w:lineRule="auto"/>
                                <w:jc w:val="center"/>
                                <w:rPr>
                                  <w:rFonts w:ascii="Times New Roman" w:hAnsi="Times New Roman" w:cs="Times New Roman"/>
                                </w:rPr>
                              </w:pPr>
                              <w:r>
                                <w:rPr>
                                  <w:rFonts w:ascii="Times New Roman" w:hAnsi="Times New Roman" w:cs="Times New Roman"/>
                                </w:rPr>
                                <w:t>Characteristics of the environment:</w:t>
                              </w:r>
                            </w:p>
                            <w:p w:rsidR="00E56D79" w:rsidRPr="003920E1" w:rsidRDefault="00462244" w:rsidP="00E56D79">
                              <w:pPr>
                                <w:pStyle w:val="ListParagraph"/>
                                <w:numPr>
                                  <w:ilvl w:val="0"/>
                                  <w:numId w:val="8"/>
                                </w:numPr>
                                <w:ind w:left="90" w:hanging="180"/>
                              </w:pPr>
                              <w:r>
                                <w:t>Social norms</w:t>
                              </w:r>
                              <w:r w:rsidR="00E56D79" w:rsidRPr="003920E1">
                                <w:t>,</w:t>
                              </w:r>
                            </w:p>
                            <w:p w:rsidR="00E56D79" w:rsidRDefault="00462244" w:rsidP="00E56D79">
                              <w:pPr>
                                <w:pStyle w:val="ListParagraph"/>
                                <w:numPr>
                                  <w:ilvl w:val="0"/>
                                  <w:numId w:val="8"/>
                                </w:numPr>
                                <w:ind w:left="90" w:hanging="180"/>
                              </w:pPr>
                              <w:r>
                                <w:t>Political beliefs</w:t>
                              </w:r>
                              <w:r w:rsidR="00E56D79" w:rsidRPr="003920E1">
                                <w:t>,</w:t>
                              </w:r>
                            </w:p>
                            <w:p w:rsidR="00462244" w:rsidRPr="003920E1" w:rsidRDefault="00462244" w:rsidP="00E56D79">
                              <w:pPr>
                                <w:pStyle w:val="ListParagraph"/>
                                <w:numPr>
                                  <w:ilvl w:val="0"/>
                                  <w:numId w:val="8"/>
                                </w:numPr>
                                <w:ind w:left="90" w:hanging="180"/>
                              </w:pPr>
                              <w:r>
                                <w:t>Events and national history</w:t>
                              </w:r>
                            </w:p>
                            <w:p w:rsidR="00E56D79" w:rsidRPr="003920E1" w:rsidRDefault="00E56D79" w:rsidP="00E56D79">
                              <w:pPr>
                                <w:pStyle w:val="ListParagraph"/>
                                <w:ind w:left="90"/>
                              </w:pPr>
                              <w:r w:rsidRPr="003920E1">
                                <w:t xml:space="preserve"> </w:t>
                              </w:r>
                            </w:p>
                          </w:txbxContent>
                        </v:textbox>
                      </v:shape>
                      <v:shape id="Casetă text 39147" o:spid="_x0000_s1044" type="#_x0000_t202" style="position:absolute;left:-699;top:15814;width:13427;height:121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" fillcolor="white [3201]" strokeweight=".5pt">
                        <v:textbox>
                          <w:txbxContent>
                            <w:p w:rsidR="00E56D79" w:rsidRDefault="00462244" w:rsidP="00462244">
                              <w:pPr>
                                <w:pStyle w:val="ListParagraph"/>
                                <w:ind w:left="90"/>
                                <w:rPr>
                                  <w:lang w:val="en-US"/>
                                </w:rPr>
                              </w:pPr>
                              <w:r>
                                <w:rPr>
                                  <w:lang w:val="en-US"/>
                                </w:rPr>
                                <w:t>The manager, managerial team</w:t>
                              </w:r>
                            </w:p>
                            <w:p w:rsidR="00462244" w:rsidRDefault="00462244" w:rsidP="00462244">
                              <w:pPr>
                                <w:pStyle w:val="ListParagraph"/>
                                <w:numPr>
                                  <w:ilvl w:val="0"/>
                                  <w:numId w:val="12"/>
                                </w:numPr>
                              </w:pPr>
                              <w:r>
                                <w:t>Compentence</w:t>
                              </w:r>
                            </w:p>
                            <w:p w:rsidR="00462244" w:rsidRDefault="00462244" w:rsidP="00462244">
                              <w:pPr>
                                <w:pStyle w:val="ListParagraph"/>
                                <w:numPr>
                                  <w:ilvl w:val="0"/>
                                  <w:numId w:val="12"/>
                                </w:numPr>
                              </w:pPr>
                              <w:r>
                                <w:t>Behaviour</w:t>
                              </w:r>
                            </w:p>
                            <w:p w:rsidR="00462244" w:rsidRPr="003920E1" w:rsidRDefault="00462244" w:rsidP="00462244">
                              <w:pPr>
                                <w:pStyle w:val="ListParagraph"/>
                                <w:numPr>
                                  <w:ilvl w:val="0"/>
                                  <w:numId w:val="12"/>
                                </w:numPr>
                              </w:pPr>
                              <w:r>
                                <w:t>Personality features</w:t>
                              </w:r>
                            </w:p>
                          </w:txbxContent>
                        </v:textbox>
                      </v:shape>
                      <v:shape id="Casetă text 39148" o:spid="_x0000_s1045" type="#_x0000_t202" style="position:absolute;left:13363;top:15648;width:13508;height:12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" fillcolor="white [3201]" strokeweight=".5pt">
                        <v:textbox>
                          <w:txbxContent>
                            <w:p w:rsidR="00462244" w:rsidRDefault="00462244" w:rsidP="00462244">
                              <w:pPr>
                                <w:rPr>
                                  <w:rFonts w:ascii="Times New Roman" w:hAnsi="Times New Roman" w:cs="Times New Roman"/>
                                </w:rPr>
                              </w:pPr>
                              <w:r>
                                <w:rPr>
                                  <w:rFonts w:ascii="Times New Roman" w:hAnsi="Times New Roman" w:cs="Times New Roman"/>
                                </w:rPr>
                                <w:t>Managerial culture</w:t>
                              </w:r>
                            </w:p>
                            <w:p w:rsidR="00462244" w:rsidRPr="00C15AB2" w:rsidRDefault="00462244" w:rsidP="00462244">
                              <w:pPr>
                                <w:pStyle w:val="ListParagraph"/>
                                <w:numPr>
                                  <w:ilvl w:val="0"/>
                                  <w:numId w:val="13"/>
                                </w:numPr>
                                <w:rPr>
                                  <w:sz w:val="22"/>
                                </w:rPr>
                              </w:pPr>
                              <w:r w:rsidRPr="00C15AB2">
                                <w:rPr>
                                  <w:sz w:val="22"/>
                                </w:rPr>
                                <w:t>Mission</w:t>
                              </w:r>
                            </w:p>
                            <w:p w:rsidR="00462244" w:rsidRPr="00C15AB2" w:rsidRDefault="00462244" w:rsidP="00462244">
                              <w:pPr>
                                <w:pStyle w:val="ListParagraph"/>
                                <w:numPr>
                                  <w:ilvl w:val="0"/>
                                  <w:numId w:val="13"/>
                                </w:numPr>
                                <w:rPr>
                                  <w:sz w:val="22"/>
                                </w:rPr>
                              </w:pPr>
                              <w:r w:rsidRPr="00C15AB2">
                                <w:rPr>
                                  <w:sz w:val="22"/>
                                </w:rPr>
                                <w:t>Vision</w:t>
                              </w:r>
                            </w:p>
                            <w:p w:rsidR="00462244" w:rsidRPr="00C15AB2" w:rsidRDefault="00462244" w:rsidP="00462244">
                              <w:pPr>
                                <w:pStyle w:val="ListParagraph"/>
                                <w:numPr>
                                  <w:ilvl w:val="0"/>
                                  <w:numId w:val="13"/>
                                </w:numPr>
                                <w:rPr>
                                  <w:sz w:val="22"/>
                                </w:rPr>
                              </w:pPr>
                              <w:r w:rsidRPr="00C15AB2">
                                <w:rPr>
                                  <w:sz w:val="22"/>
                                </w:rPr>
                                <w:t>Mangerial functions</w:t>
                              </w:r>
                            </w:p>
                            <w:p w:rsidR="00462244" w:rsidRPr="00C15AB2" w:rsidRDefault="00462244" w:rsidP="00462244">
                              <w:pPr>
                                <w:pStyle w:val="ListParagraph"/>
                                <w:numPr>
                                  <w:ilvl w:val="0"/>
                                  <w:numId w:val="13"/>
                                </w:numPr>
                                <w:rPr>
                                  <w:sz w:val="20"/>
                                  <w:szCs w:val="22"/>
                                </w:rPr>
                              </w:pPr>
                              <w:r w:rsidRPr="00C15AB2">
                                <w:rPr>
                                  <w:sz w:val="22"/>
                                </w:rPr>
                                <w:t>Leading style</w:t>
                              </w:r>
                            </w:p>
                          </w:txbxContent>
                        </v:textbox>
                      </v:shape>
                      <v:shape id="Casetă text 39149" o:spid="_x0000_s1046" type="#_x0000_t202" style="position:absolute;left:27596;top:15569;width:9335;height:114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" fillcolor="white [3201]" strokeweight=".5pt">
                        <v:textbox>
                          <w:txbxContent>
                            <w:p w:rsidR="00E56D79" w:rsidRPr="003920E1" w:rsidRDefault="00C15AB2" w:rsidP="00E56D79">
                              <w:pPr>
                                <w:pStyle w:val="ListParagraph"/>
                                <w:numPr>
                                  <w:ilvl w:val="0"/>
                                  <w:numId w:val="3"/>
                                </w:numPr>
                                <w:ind w:left="90" w:hanging="180"/>
                                <w:rPr>
                                  <w:sz w:val="22"/>
                                  <w:szCs w:val="22"/>
                                </w:rPr>
                              </w:pPr>
                              <w:r>
                                <w:rPr>
                                  <w:sz w:val="22"/>
                                  <w:szCs w:val="22"/>
                                </w:rPr>
                                <w:t>Management system</w:t>
                              </w:r>
                            </w:p>
                            <w:p w:rsidR="00E56D79" w:rsidRPr="003920E1" w:rsidRDefault="00C15AB2" w:rsidP="00E56D79">
                              <w:pPr>
                                <w:pStyle w:val="ListParagraph"/>
                                <w:numPr>
                                  <w:ilvl w:val="0"/>
                                  <w:numId w:val="3"/>
                                </w:numPr>
                                <w:ind w:left="90" w:hanging="180"/>
                                <w:rPr>
                                  <w:sz w:val="22"/>
                                  <w:szCs w:val="22"/>
                                </w:rPr>
                              </w:pPr>
                              <w:r>
                                <w:rPr>
                                  <w:sz w:val="22"/>
                                  <w:szCs w:val="22"/>
                                </w:rPr>
                                <w:t>Comunication system</w:t>
                              </w:r>
                            </w:p>
                            <w:p w:rsidR="00E56D79" w:rsidRPr="003920E1" w:rsidRDefault="00E56D79" w:rsidP="00C15AB2">
                              <w:pPr>
                                <w:pStyle w:val="ListParagraph"/>
                                <w:numPr>
                                  <w:ilvl w:val="0"/>
                                  <w:numId w:val="3"/>
                                </w:numPr>
                                <w:ind w:left="90" w:hanging="180"/>
                                <w:rPr>
                                  <w:sz w:val="22"/>
                                  <w:szCs w:val="22"/>
                                </w:rPr>
                              </w:pPr>
                              <w:r w:rsidRPr="003920E1">
                                <w:rPr>
                                  <w:sz w:val="22"/>
                                  <w:szCs w:val="22"/>
                                </w:rPr>
                                <w:t xml:space="preserve"> </w:t>
                              </w:r>
                              <w:r w:rsidR="00C15AB2">
                                <w:rPr>
                                  <w:sz w:val="22"/>
                                  <w:szCs w:val="22"/>
                                </w:rPr>
                                <w:t>Didactic autonomy</w:t>
                              </w:r>
                            </w:p>
                          </w:txbxContent>
                        </v:textbox>
                      </v:shape>
                      <v:shape id="Casetă text 39150" o:spid="_x0000_s1047" type="#_x0000_t202" style="position:absolute;left:37729;top:15569;width:8858;height:114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" fillcolor="white [3201]" strokeweight=".5pt">
                        <v:textbox>
                          <w:txbxContent>
                            <w:p w:rsidR="00E56D79" w:rsidRPr="003920E1" w:rsidRDefault="00C15AB2" w:rsidP="00E56D79">
                              <w:pPr>
                                <w:pStyle w:val="ListParagraph"/>
                                <w:numPr>
                                  <w:ilvl w:val="0"/>
                                  <w:numId w:val="2"/>
                                </w:numPr>
                                <w:ind w:left="90" w:right="-165" w:hanging="180"/>
                              </w:pPr>
                              <w:r>
                                <w:t>Educational strategies</w:t>
                              </w:r>
                            </w:p>
                            <w:p w:rsidR="00E56D79" w:rsidRPr="003920E1" w:rsidRDefault="00C15AB2" w:rsidP="00E56D79">
                              <w:pPr>
                                <w:pStyle w:val="ListParagraph"/>
                                <w:numPr>
                                  <w:ilvl w:val="0"/>
                                  <w:numId w:val="2"/>
                                </w:numPr>
                                <w:ind w:left="90" w:right="-165" w:hanging="180"/>
                              </w:pPr>
                              <w:r>
                                <w:t>Structures</w:t>
                              </w:r>
                            </w:p>
                            <w:p w:rsidR="00E56D79" w:rsidRPr="003920E1" w:rsidRDefault="00E56D79" w:rsidP="00E56D79">
                              <w:pPr>
                                <w:pStyle w:val="ListParagraph"/>
                                <w:numPr>
                                  <w:ilvl w:val="0"/>
                                  <w:numId w:val="2"/>
                                </w:numPr>
                                <w:ind w:left="90" w:right="-165" w:hanging="180"/>
                              </w:pPr>
                              <w:r w:rsidRPr="003920E1">
                                <w:t>Procedur</w:t>
                              </w:r>
                              <w:r w:rsidR="00C15AB2">
                                <w:t>es</w:t>
                              </w:r>
                            </w:p>
                          </w:txbxContent>
                        </v:textbox>
                      </v:shape>
                      <v:shape id="Casetă text 39151" o:spid="_x0000_s1048" type="#_x0000_t202" style="position:absolute;left:47449;top:14167;width:11716;height:19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" fillcolor="white [3201]" strokeweight=".5pt">
                        <v:textbox>
                          <w:txbxContent>
                            <w:p w:rsidR="00E56D79" w:rsidRPr="003920E1" w:rsidRDefault="00C15AB2" w:rsidP="00E56D79">
                              <w:pPr>
                                <w:rPr>
                                  <w:rFonts w:ascii="Times New Roman" w:hAnsi="Times New Roman" w:cs="Times New Roman"/>
                                  <w:sz w:val="24"/>
                                  <w:szCs w:val="24"/>
                                </w:rPr>
                              </w:pPr>
                              <w:r>
                                <w:rPr>
                                  <w:rFonts w:ascii="Times New Roman" w:hAnsi="Times New Roman" w:cs="Times New Roman"/>
                                  <w:sz w:val="24"/>
                                  <w:szCs w:val="24"/>
                                </w:rPr>
                                <w:t>Oraganizational culture</w:t>
                              </w:r>
                            </w:p>
                            <w:p w:rsidR="00E56D79" w:rsidRPr="003920E1" w:rsidRDefault="00C15AB2" w:rsidP="00E56D79">
                              <w:pPr>
                                <w:pStyle w:val="ListParagraph"/>
                                <w:numPr>
                                  <w:ilvl w:val="0"/>
                                  <w:numId w:val="6"/>
                                </w:numPr>
                                <w:ind w:left="90" w:hanging="180"/>
                              </w:pPr>
                              <w:r>
                                <w:t>Values</w:t>
                              </w:r>
                            </w:p>
                            <w:p w:rsidR="00E56D79" w:rsidRPr="003920E1" w:rsidRDefault="00C15AB2" w:rsidP="00E56D79">
                              <w:pPr>
                                <w:pStyle w:val="ListParagraph"/>
                                <w:numPr>
                                  <w:ilvl w:val="0"/>
                                  <w:numId w:val="6"/>
                                </w:numPr>
                                <w:ind w:left="90" w:hanging="180"/>
                              </w:pPr>
                              <w:r>
                                <w:t>Beliefs</w:t>
                              </w:r>
                            </w:p>
                            <w:p w:rsidR="00E56D79" w:rsidRPr="003920E1" w:rsidRDefault="00C15AB2" w:rsidP="00E56D79">
                              <w:pPr>
                                <w:pStyle w:val="ListParagraph"/>
                                <w:numPr>
                                  <w:ilvl w:val="0"/>
                                  <w:numId w:val="6"/>
                                </w:numPr>
                                <w:ind w:left="90" w:hanging="180"/>
                              </w:pPr>
                              <w:r>
                                <w:t>Meanings</w:t>
                              </w:r>
                            </w:p>
                            <w:p w:rsidR="00E56D79" w:rsidRPr="003920E1" w:rsidRDefault="00C15AB2" w:rsidP="00E56D79">
                              <w:pPr>
                                <w:pStyle w:val="ListParagraph"/>
                                <w:numPr>
                                  <w:ilvl w:val="0"/>
                                  <w:numId w:val="6"/>
                                </w:numPr>
                                <w:ind w:left="90" w:hanging="180"/>
                              </w:pPr>
                              <w:r>
                                <w:t>Symbols</w:t>
                              </w:r>
                            </w:p>
                            <w:p w:rsidR="00E56D79" w:rsidRPr="003920E1" w:rsidRDefault="00E56D79" w:rsidP="00E56D79">
                              <w:pPr>
                                <w:pStyle w:val="ListParagraph"/>
                                <w:numPr>
                                  <w:ilvl w:val="0"/>
                                  <w:numId w:val="6"/>
                                </w:numPr>
                                <w:ind w:left="90" w:hanging="180"/>
                              </w:pPr>
                              <w:r w:rsidRPr="003920E1">
                                <w:t>Slogan</w:t>
                              </w:r>
                              <w:r w:rsidR="00C15AB2">
                                <w:t>s</w:t>
                              </w:r>
                            </w:p>
                            <w:p w:rsidR="00E56D79" w:rsidRPr="003920E1" w:rsidRDefault="00C15AB2" w:rsidP="00E56D79">
                              <w:pPr>
                                <w:pStyle w:val="ListParagraph"/>
                                <w:numPr>
                                  <w:ilvl w:val="0"/>
                                  <w:numId w:val="6"/>
                                </w:numPr>
                                <w:ind w:left="90" w:hanging="180"/>
                              </w:pPr>
                              <w:r>
                                <w:t>Heroes</w:t>
                              </w:r>
                            </w:p>
                            <w:p w:rsidR="00E56D79" w:rsidRPr="003920E1" w:rsidRDefault="00E56D79" w:rsidP="00E56D79">
                              <w:pPr>
                                <w:pStyle w:val="ListParagraph"/>
                                <w:numPr>
                                  <w:ilvl w:val="0"/>
                                  <w:numId w:val="6"/>
                                </w:numPr>
                                <w:ind w:left="90" w:hanging="180"/>
                              </w:pPr>
                              <w:r w:rsidRPr="003920E1">
                                <w:t>Trad</w:t>
                              </w:r>
                              <w:r w:rsidR="00C15AB2">
                                <w:t>itions</w:t>
                              </w:r>
                            </w:p>
                            <w:p w:rsidR="00E56D79" w:rsidRPr="003920E1" w:rsidRDefault="00E56D79" w:rsidP="00E56D79">
                              <w:pPr>
                                <w:pStyle w:val="ListParagraph"/>
                                <w:numPr>
                                  <w:ilvl w:val="0"/>
                                  <w:numId w:val="6"/>
                                </w:numPr>
                                <w:ind w:left="90" w:hanging="180"/>
                              </w:pPr>
                              <w:r w:rsidRPr="003920E1">
                                <w:t>Rol</w:t>
                              </w:r>
                              <w:r w:rsidR="00C15AB2">
                                <w:t>es</w:t>
                              </w:r>
                            </w:p>
                          </w:txbxContent>
                        </v:textbox>
                      </v:shape>
                      <v:shape id="Casetă text 39152" o:spid="_x0000_s1049" type="#_x0000_t202" style="position:absolute;top:28585;width:12858;height:4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" fillcolor="white [3201]" strokeweight=".5pt">
                        <v:textbox>
                          <w:txbxContent>
                            <w:p w:rsidR="00E56D79" w:rsidRPr="003920E1" w:rsidRDefault="00C15AB2" w:rsidP="00E56D79">
                              <w:pPr>
                                <w:jc w:val="center"/>
                                <w:rPr>
                                  <w:rFonts w:ascii="Times New Roman" w:hAnsi="Times New Roman" w:cs="Times New Roman"/>
                                </w:rPr>
                              </w:pPr>
                              <w:r>
                                <w:rPr>
                                  <w:rFonts w:ascii="Times New Roman" w:hAnsi="Times New Roman" w:cs="Times New Roman"/>
                                </w:rPr>
                                <w:t>Adequate methods for CO</w:t>
                              </w:r>
                            </w:p>
                          </w:txbxContent>
                        </v:textbox>
                      </v:shape>
                      <v:shape id="Casetă text 39153" o:spid="_x0000_s1050" type="#_x0000_t202" style="position:absolute;left:13592;top:28667;width:16669;height:4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" fillcolor="white [3201]" strokeweight=".5pt">
                        <v:textbox>
                          <w:txbxContent>
                            <w:p w:rsidR="00E56D79" w:rsidRPr="003920E1" w:rsidRDefault="00C15AB2" w:rsidP="00E56D79">
                              <w:pPr>
                                <w:jc w:val="center"/>
                                <w:rPr>
                                  <w:rFonts w:ascii="Times New Roman" w:hAnsi="Times New Roman" w:cs="Times New Roman"/>
                                </w:rPr>
                              </w:pPr>
                              <w:r>
                                <w:rPr>
                                  <w:rFonts w:ascii="Times New Roman" w:hAnsi="Times New Roman" w:cs="Times New Roman"/>
                                </w:rPr>
                                <w:t>Learning culture</w:t>
                              </w:r>
                              <w:r w:rsidR="00E56D79" w:rsidRPr="003920E1">
                                <w:rPr>
                                  <w:rFonts w:ascii="Times New Roman" w:hAnsi="Times New Roman" w:cs="Times New Roman"/>
                                </w:rPr>
                                <w:t xml:space="preserve">, </w:t>
                              </w:r>
                              <w:r>
                                <w:rPr>
                                  <w:rFonts w:ascii="Times New Roman" w:hAnsi="Times New Roman" w:cs="Times New Roman"/>
                                </w:rPr>
                                <w:t>personality formation</w:t>
                              </w:r>
                            </w:p>
                          </w:txbxContent>
                        </v:textbox>
                      </v:shape>
                      <v:shape id="Casetă text 39154" o:spid="_x0000_s1051" type="#_x0000_t202" style="position:absolute;left:31139;top:28585;width:15430;height:4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" fillcolor="white [3201]" strokeweight=".5pt">
                        <v:textbox>
                          <w:txbxContent>
                            <w:p w:rsidR="00E56D79" w:rsidRPr="003920E1" w:rsidRDefault="00C15AB2" w:rsidP="00E56D79">
                              <w:pPr>
                                <w:jc w:val="center"/>
                                <w:rPr>
                                  <w:rFonts w:ascii="Times New Roman" w:hAnsi="Times New Roman" w:cs="Times New Roman"/>
                                </w:rPr>
                              </w:pPr>
                              <w:r>
                                <w:rPr>
                                  <w:rFonts w:ascii="Times New Roman" w:hAnsi="Times New Roman" w:cs="Times New Roman"/>
                                </w:rPr>
                                <w:t>CO functions, techniques of change</w:t>
                              </w:r>
                            </w:p>
                          </w:txbxContent>
                        </v:textbox>
                      </v:shape>
                      <v:group id="Grupare 39155" o:spid="_x0000_s1052" style="position:absolute;left:32786;top:35257;width:26480;height:6192" coordsize="26479,6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">
                        <v:shape id="Casetă text 39156" o:spid="_x0000_s1053" type="#_x0000_t202" style="position:absolute;width:26479;height:29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" fillcolor="white [3201]" strokeweight=".5pt">
                          <v:textbox>
                            <w:txbxContent>
                              <w:p w:rsidR="00E56D79" w:rsidRPr="003920E1" w:rsidRDefault="00C15AB2" w:rsidP="00E56D79">
                                <w:pPr>
                                  <w:jc w:val="center"/>
                                  <w:rPr>
                                    <w:rFonts w:ascii="Times New Roman" w:hAnsi="Times New Roman" w:cs="Times New Roman"/>
                                  </w:rPr>
                                </w:pPr>
                                <w:r>
                                  <w:rPr>
                                    <w:rFonts w:ascii="Times New Roman" w:hAnsi="Times New Roman" w:cs="Times New Roman"/>
                                  </w:rPr>
                                  <w:t>Influence critieria</w:t>
                                </w:r>
                              </w:p>
                            </w:txbxContent>
                          </v:textbox>
                        </v:shape>
                        <v:shape id="Casetă text 39157" o:spid="_x0000_s1054" type="#_x0000_t202" style="position:absolute;top:2952;width:8572;height:32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" fillcolor="white [3201]" strokeweight=".5pt">
                          <v:textbox>
                            <w:txbxContent>
                              <w:p w:rsidR="00E56D79" w:rsidRPr="003920E1" w:rsidRDefault="00C15AB2" w:rsidP="00E56D79">
                                <w:pPr>
                                  <w:jc w:val="center"/>
                                  <w:rPr>
                                    <w:rFonts w:ascii="Times New Roman" w:hAnsi="Times New Roman" w:cs="Times New Roman"/>
                                  </w:rPr>
                                </w:pPr>
                                <w:r>
                                  <w:rPr>
                                    <w:rFonts w:ascii="Times New Roman" w:hAnsi="Times New Roman" w:cs="Times New Roman"/>
                                  </w:rPr>
                                  <w:t>Relevance</w:t>
                                </w:r>
                              </w:p>
                            </w:txbxContent>
                          </v:textbox>
                        </v:shape>
                        <v:shape id="Casetă text 39158" o:spid="_x0000_s1055" type="#_x0000_t202" style="position:absolute;left:8572;top:2952;width:10192;height:32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" fillcolor="white [3201]" strokeweight=".5pt">
                          <v:textbox>
                            <w:txbxContent>
                              <w:p w:rsidR="00E56D79" w:rsidRPr="003920E1" w:rsidRDefault="00C15AB2" w:rsidP="00E56D79">
                                <w:pPr>
                                  <w:jc w:val="center"/>
                                  <w:rPr>
                                    <w:rFonts w:ascii="Times New Roman" w:hAnsi="Times New Roman" w:cs="Times New Roman"/>
                                  </w:rPr>
                                </w:pPr>
                                <w:r>
                                  <w:rPr>
                                    <w:rFonts w:ascii="Times New Roman" w:hAnsi="Times New Roman" w:cs="Times New Roman"/>
                                  </w:rPr>
                                  <w:t>Openness</w:t>
                                </w:r>
                              </w:p>
                            </w:txbxContent>
                          </v:textbox>
                        </v:shape>
                        <v:shape id="Casetă text 39159" o:spid="_x0000_s1056" type="#_x0000_t202" style="position:absolute;left:18764;top:2952;width:7715;height:32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" fillcolor="white [3201]" strokeweight=".5pt">
                          <v:textbox>
                            <w:txbxContent>
                              <w:p w:rsidR="00E56D79" w:rsidRPr="003920E1" w:rsidRDefault="00C15AB2" w:rsidP="00E56D79">
                                <w:pPr>
                                  <w:jc w:val="center"/>
                                  <w:rPr>
                                    <w:rFonts w:ascii="Times New Roman" w:hAnsi="Times New Roman" w:cs="Times New Roman"/>
                                  </w:rPr>
                                </w:pPr>
                                <w:r>
                                  <w:rPr>
                                    <w:rFonts w:ascii="Times New Roman" w:hAnsi="Times New Roman" w:cs="Times New Roman"/>
                                  </w:rPr>
                                  <w:t>Force</w:t>
                                </w:r>
                              </w:p>
                            </w:txbxContent>
                          </v:textbox>
                        </v:shape>
                      </v:group>
                      <v:shape id="Casetă text 39160" o:spid="_x0000_s1057" type="#_x0000_t202" style="position:absolute;left:-422;top:35171;width:12126;height:7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" fillcolor="white [3201]" strokeweight=".5pt">
                        <v:textbox>
                          <w:txbxContent>
                            <w:p w:rsidR="00E56D79" w:rsidRPr="003920E1" w:rsidRDefault="00E56D79" w:rsidP="00E56D79">
                              <w:pPr>
                                <w:pStyle w:val="ListParagraph"/>
                                <w:numPr>
                                  <w:ilvl w:val="0"/>
                                  <w:numId w:val="7"/>
                                </w:numPr>
                                <w:ind w:left="90" w:hanging="180"/>
                              </w:pPr>
                              <w:r w:rsidRPr="003920E1">
                                <w:t>Model</w:t>
                              </w:r>
                              <w:r w:rsidR="00C15AB2">
                                <w:t>ling</w:t>
                              </w:r>
                            </w:p>
                            <w:p w:rsidR="00E56D79" w:rsidRPr="003920E1" w:rsidRDefault="00C15AB2" w:rsidP="00E56D79">
                              <w:pPr>
                                <w:pStyle w:val="ListParagraph"/>
                                <w:numPr>
                                  <w:ilvl w:val="0"/>
                                  <w:numId w:val="7"/>
                                </w:numPr>
                                <w:ind w:left="90" w:hanging="180"/>
                              </w:pPr>
                              <w:r>
                                <w:t>Learning</w:t>
                              </w:r>
                            </w:p>
                            <w:p w:rsidR="00E56D79" w:rsidRPr="003920E1" w:rsidRDefault="00E56D79" w:rsidP="00E56D79">
                              <w:pPr>
                                <w:pStyle w:val="ListParagraph"/>
                                <w:numPr>
                                  <w:ilvl w:val="0"/>
                                  <w:numId w:val="7"/>
                                </w:numPr>
                                <w:ind w:left="90" w:hanging="180"/>
                              </w:pPr>
                              <w:r w:rsidRPr="003920E1">
                                <w:t>Implementa</w:t>
                              </w:r>
                              <w:r w:rsidR="00C15AB2">
                                <w:t>tion</w:t>
                              </w:r>
                            </w:p>
                          </w:txbxContent>
                        </v:textbox>
                      </v:shape>
                      <v:shape id="Casetă text 39161" o:spid="_x0000_s1058" type="#_x0000_t202" style="position:absolute;left:12109;top:34239;width:13840;height:97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" fillcolor="white [3201]" strokeweight=".5pt">
                        <v:textbox>
                          <w:txbxContent>
                            <w:p w:rsidR="00E56D79" w:rsidRPr="003920E1" w:rsidRDefault="00C15AB2" w:rsidP="00C15AB2">
                              <w:pPr>
                                <w:pStyle w:val="ListParagraph"/>
                                <w:ind w:left="90"/>
                              </w:pPr>
                              <w:r>
                                <w:t>Organizing ceromonies</w:t>
                              </w:r>
                              <w:r w:rsidR="00E56D79" w:rsidRPr="003920E1">
                                <w:t>,</w:t>
                              </w:r>
                              <w:r>
                                <w:t xml:space="preserve"> events meaningful for the institution</w:t>
                              </w:r>
                            </w:p>
                          </w:txbxContent>
                        </v:textbox>
                      </v:shape>
                      <v:shape id="Casetă text 39162" o:spid="_x0000_s1059" type="#_x0000_t202" style="position:absolute;left:4942;top:44648;width:49911;height:55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" fillcolor="white [3201]" strokeweight=".5pt">
                        <v:textbox>
                          <w:txbxContent>
                            <w:p w:rsidR="00E56D79" w:rsidRPr="003920E1" w:rsidRDefault="00C15AB2" w:rsidP="00E56D79">
                              <w:pPr>
                                <w:jc w:val="center"/>
                                <w:rPr>
                                  <w:rFonts w:ascii="Times New Roman" w:hAnsi="Times New Roman" w:cs="Times New Roman"/>
                                  <w:b/>
                                  <w:u w:val="single"/>
                                </w:rPr>
                              </w:pPr>
                              <w:r>
                                <w:rPr>
                                  <w:rFonts w:ascii="Times New Roman" w:hAnsi="Times New Roman" w:cs="Times New Roman"/>
                                  <w:b/>
                                  <w:u w:val="single"/>
                                </w:rPr>
                                <w:t>INDIVIDUAL AND ORGANIZATIONAL BEHAVIOUR</w:t>
                              </w:r>
                            </w:p>
                            <w:p w:rsidR="00E56D79" w:rsidRPr="003920E1" w:rsidRDefault="00725A2B" w:rsidP="00E56D79">
                              <w:pPr>
                                <w:jc w:val="center"/>
                                <w:rPr>
                                  <w:rFonts w:ascii="Times New Roman" w:hAnsi="Times New Roman" w:cs="Times New Roman"/>
                                </w:rPr>
                              </w:pPr>
                              <w:r>
                                <w:rPr>
                                  <w:rFonts w:ascii="Times New Roman" w:hAnsi="Times New Roman" w:cs="Times New Roman"/>
                                </w:rPr>
                                <w:t>efficiency</w:t>
                              </w:r>
                              <w:r w:rsidR="00E56D79" w:rsidRPr="003920E1">
                                <w:rPr>
                                  <w:rFonts w:ascii="Times New Roman" w:hAnsi="Times New Roman" w:cs="Times New Roman"/>
                                </w:rPr>
                                <w:t xml:space="preserve"> • satisfac</w:t>
                              </w:r>
                              <w:r>
                                <w:rPr>
                                  <w:rFonts w:ascii="Times New Roman" w:hAnsi="Times New Roman" w:cs="Times New Roman"/>
                                </w:rPr>
                                <w:t>tion</w:t>
                              </w:r>
                              <w:r w:rsidR="00E56D79" w:rsidRPr="003920E1">
                                <w:rPr>
                                  <w:rFonts w:ascii="Times New Roman" w:hAnsi="Times New Roman" w:cs="Times New Roman"/>
                                </w:rPr>
                                <w:t xml:space="preserve"> • adapta</w:t>
                              </w:r>
                              <w:r>
                                <w:rPr>
                                  <w:rFonts w:ascii="Times New Roman" w:hAnsi="Times New Roman" w:cs="Times New Roman"/>
                                </w:rPr>
                                <w:t>tion</w:t>
                              </w:r>
                              <w:r w:rsidR="00E56D79" w:rsidRPr="003920E1">
                                <w:rPr>
                                  <w:rFonts w:ascii="Times New Roman" w:hAnsi="Times New Roman" w:cs="Times New Roman"/>
                                </w:rPr>
                                <w:t xml:space="preserve"> • </w:t>
                              </w:r>
                              <w:r>
                                <w:rPr>
                                  <w:rFonts w:ascii="Times New Roman" w:hAnsi="Times New Roman" w:cs="Times New Roman"/>
                                </w:rPr>
                                <w:t>development</w:t>
                              </w:r>
                              <w:r w:rsidR="00E56D79" w:rsidRPr="003920E1">
                                <w:rPr>
                                  <w:rFonts w:ascii="Times New Roman" w:hAnsi="Times New Roman" w:cs="Times New Roman"/>
                                </w:rPr>
                                <w:t xml:space="preserve"> • </w:t>
                              </w:r>
                              <w:r w:rsidRPr="00725A2B">
                                <w:rPr>
                                  <w:rFonts w:ascii="Times New Roman" w:hAnsi="Times New Roman" w:cs="Times New Roman"/>
                                </w:rPr>
                                <w:t>accomplishment</w:t>
                              </w:r>
                            </w:p>
                          </w:txbxContent>
                        </v:textbox>
                      </v:shape>
                      <v:shape id="Conector drept cu săgeată 39163" o:spid="_x0000_s1060" type="#_x0000_t32" style="position:absolute;left:7249;top:42973;width:0;height:176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" strokecolor="black [3200]" strokeweight=".5pt">
                        <v:stroke endarrow="block" joinstyle="miter"/>
                      </v:shape>
                      <v:shape id="Conector drept cu săgeată 39164" o:spid="_x0000_s1061" type="#_x0000_t32" style="position:absolute;left:15075;top:42919;width:34;height:176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" strokecolor="black [3200]" strokeweight=".5pt">
                        <v:stroke endarrow="block" joinstyle="miter"/>
                      </v:shape>
                      <v:shape id="Conector drept cu săgeată 39165" o:spid="_x0000_s1062" type="#_x0000_t32" style="position:absolute;left:2553;top:32786;width:3175;height:232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" strokecolor="black [3200]" strokeweight=".5pt">
                        <v:stroke endarrow="block" joinstyle="miter"/>
                      </v:shape>
                      <v:shape id="Conector drept cu săgeată 39166" o:spid="_x0000_s1063" type="#_x0000_t32" style="position:absolute;left:5766;top:32786;width:11665;height:132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" strokecolor="black [3200]" strokeweight=".5pt">
                        <v:stroke endarrow="block" joinstyle="miter"/>
                      </v:shape>
                      <v:line id="Conector drept 39167" o:spid="_x0000_s1064" style="position:absolute;visibility:visible;mso-wrap-style:square" from="11121,2388" to="15779,23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" strokecolor="black [3200]" strokeweight=".5pt">
                        <v:stroke joinstyle="miter"/>
                      </v:line>
                      <v:line id="Conector drept 39168" o:spid="_x0000_s1065" style="position:absolute;visibility:visible;mso-wrap-style:square" from="4942,4531" to="4942,62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" strokecolor="black [3200]" strokeweight=".5pt">
                        <v:stroke joinstyle="miter"/>
                      </v:line>
                      <v:line id="Conector drept 39169" o:spid="_x0000_s1066" style="position:absolute;visibility:visible;mso-wrap-style:square" from="41286,2224" to="46965,22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" strokecolor="black [3200]" strokeweight=".5pt">
                        <v:stroke joinstyle="miter"/>
                      </v:line>
                      <v:shape id="Conector drept cu săgeată 39170" o:spid="_x0000_s1067" type="#_x0000_t32" style="position:absolute;left:28420;top:32868;width:82;height:1177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" strokecolor="black [3200]" strokeweight=".5pt">
                        <v:stroke endarrow="block" joinstyle="miter"/>
                      </v:shape>
                    </v:group>
                    <v:line id="Conector drept 39171" o:spid="_x0000_s1068" style="position:absolute;flip:x;visibility:visible;mso-wrap-style:square" from="52887,12895" to="52887,140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" strokecolor="black [3200]" strokeweight=".5pt">
                      <v:stroke joinstyle="miter"/>
                    </v:line>
                    <v:line id="Conector drept 39172" o:spid="_x0000_s1069" style="position:absolute;visibility:visible;mso-wrap-style:square" from="10885,8474" to="11704,84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" strokecolor="black [3200]" strokeweight=".5pt">
                      <v:stroke joinstyle="miter"/>
                    </v:line>
                    <v:line id="Conector drept 39173" o:spid="_x0000_s1070" style="position:absolute;visibility:visible;mso-wrap-style:square" from="45686,8440" to="47000,84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" strokecolor="black [3200]" strokeweight=".5pt">
                      <v:stroke joinstyle="miter"/>
                    </v:line>
                    <v:line id="Conector drept 39174" o:spid="_x0000_s1071" style="position:absolute;visibility:visible;mso-wrap-style:square" from="12861,30647" to="13678,306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" strokecolor="black [3200]" strokeweight=".5pt">
                      <v:stroke joinstyle="miter"/>
                    </v:line>
                    <v:line id="Conector drept 39175" o:spid="_x0000_s1072" style="position:absolute;visibility:visible;mso-wrap-style:square" from="46590,30747" to="47453,307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" strokecolor="black [3200]" strokeweight=".5pt">
                      <v:stroke joinstyle="miter"/>
                    </v:line>
                    <v:line id="Conector drept 39176" o:spid="_x0000_s1073" style="position:absolute;visibility:visible;mso-wrap-style:square" from="30245,30814" to="31206,308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" strokecolor="black [3200]" strokeweight=".5pt">
                      <v:stroke joinstyle="miter"/>
                    </v:line>
                    <v:shape id="Conector drept cu săgeată 39177" o:spid="_x0000_s1074" type="#_x0000_t32" style="position:absolute;left:52318;top:32791;width:0;height:246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" strokecolor="black [3200]" strokeweight=".5pt">
                      <v:stroke endarrow="block" joinstyle="miter"/>
                    </v:shape>
                    <v:shape id="Conector drept cu săgeată 39178" o:spid="_x0000_s1075" type="#_x0000_t32" style="position:absolute;left:30848;top:37212;width:0;height:74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" strokecolor="black [3200]" strokeweight=".5pt">
                      <v:stroke endarrow="block" joinstyle="miter"/>
                    </v:shape>
                    <v:line id="Conector drept 39179" o:spid="_x0000_s1076" style="position:absolute;visibility:visible;mso-wrap-style:square" from="30881,37245" to="32775,372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" strokecolor="black [3200]" strokeweight=".5pt">
                      <v:stroke joinstyle="miter"/>
                    </v:line>
                    <v:line id="Conector drept 39180" o:spid="_x0000_s1077" style="position:absolute;visibility:visible;mso-wrap-style:square" from="12727,21369" to="13458,213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" strokecolor="black [3200]" strokeweight=".5pt">
                      <v:stroke joinstyle="miter"/>
                    </v:line>
                    <v:line id="Conector drept 39181" o:spid="_x0000_s1078" style="position:absolute;visibility:visible;mso-wrap-style:square" from="36910,21168" to="37681,211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" strokecolor="black [3200]" strokeweight=".5pt">
                      <v:stroke joinstyle="miter"/>
                    </v:line>
                    <v:line id="Conector drept 39182" o:spid="_x0000_s1079" style="position:absolute;visibility:visible;mso-wrap-style:square" from="15306,12928" to="15338,144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" strokecolor="black [3200]" strokeweight=".5pt">
                      <v:stroke joinstyle="miter"/>
                    </v:line>
                    <v:line id="Conector drept 39183" o:spid="_x0000_s1080" style="position:absolute;visibility:visible;mso-wrap-style:square" from="22642,12995" to="22642,145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" strokecolor="black [3200]" strokeweight=".5pt">
                      <v:stroke joinstyle="miter"/>
                    </v:line>
                    <v:line id="Conector drept 39184" o:spid="_x0000_s1081" style="position:absolute;flip:x;visibility:visible;mso-wrap-style:square" from="30647,12895" to="30649,144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" strokecolor="black [3200]" strokeweight=".5pt">
                      <v:stroke joinstyle="miter"/>
                    </v:line>
                    <v:line id="Conector drept 39185" o:spid="_x0000_s1082" style="position:absolute;visibility:visible;mso-wrap-style:square" from="39925,12962" to="39950,143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" strokecolor="black [3200]" strokeweight=".5pt">
                      <v:stroke joinstyle="miter"/>
                    </v:line>
                    <v:line id="Conector drept 39186" o:spid="_x0000_s1083" style="position:absolute;visibility:visible;mso-wrap-style:square" from="18790,14469" to="18790,156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" strokecolor="black [3200]" strokeweight=".5pt">
                      <v:stroke joinstyle="miter"/>
                    </v:line>
                    <v:line id="Conector drept 39187" o:spid="_x0000_s1084" style="position:absolute;visibility:visible;mso-wrap-style:square" from="31752,14469" to="31752,156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" strokecolor="black [3200]" strokeweight=".5pt">
                      <v:stroke joinstyle="miter"/>
                    </v:line>
                    <v:line id="Conector drept 39188" o:spid="_x0000_s1085" style="position:absolute;flip:x;visibility:visible;mso-wrap-style:square" from="41734,14469" to="41767,155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" strokecolor="black [3200]" strokeweight=".5pt">
                      <v:stroke joinstyle="miter"/>
                    </v:line>
                    <v:line id="Conector drept 39189" o:spid="_x0000_s1086" style="position:absolute;visibility:visible;mso-wrap-style:square" from="26963,21202" to="27606,212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" strokecolor="black [3200]" strokeweight=".5pt">
                      <v:stroke joinstyle="miter"/>
                    </v:line>
                  </v:group>
                </v:group>
                <v:shape id="Conector drept cu săgeată 39190" o:spid="_x0000_s1087" type="#_x0000_t32" style="position:absolute;left:26948;top:28156;width:15169;height:165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" strokecolor="black [3200]" strokeweight=".5pt">
                  <v:stroke endarrow="block" joinstyle="miter"/>
                </v:shape>
                <v:shape id="Conector drept cu săgeată 39191" o:spid="_x0000_s1088" type="#_x0000_t32" style="position:absolute;left:19357;top:28156;width:12595;height:164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" strokecolor="black [3200]" strokeweight=".5pt">
                  <v:stroke endarrow="block" joinstyle="miter"/>
                </v:shape>
                <v:shape id="Conector drept cu săgeată 39192" o:spid="_x0000_s1089" type="#_x0000_t32" style="position:absolute;left:19357;top:28681;width:0;height:175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" strokecolor="black [3200]" strokeweight=".5pt">
                  <v:stroke endarrow="block" joinstyle="miter"/>
                </v:shape>
                <w10:wrap anchorx="margin"/>
              </v:group>
            </w:pict>
          </mc:Fallback>
        </mc:AlternateContent>
      </w:r>
    </w:p>
    <w:p w14:paraId="54180102" w14:textId="77777777" w:rsidR="00E56D79" w:rsidRPr="00E56D79" w:rsidRDefault="00E56D79" w:rsidP="00E56D79">
      <w:pPr>
        <w:suppressAutoHyphens/>
        <w:autoSpaceDE w:val="0"/>
        <w:spacing w:after="0" w:line="360" w:lineRule="auto"/>
        <w:ind w:firstLine="708"/>
        <w:jc w:val="both"/>
        <w:rPr>
          <w:rFonts w:ascii="Times New Roman" w:hAnsi="Times New Roman" w:cs="Times New Roman"/>
          <w:sz w:val="24"/>
          <w:szCs w:val="24"/>
        </w:rPr>
      </w:pPr>
    </w:p>
    <w:p w14:paraId="37EB9733" w14:textId="77777777" w:rsidR="00E56D79" w:rsidRPr="00E56D79" w:rsidRDefault="00E56D79" w:rsidP="00E56D79">
      <w:pPr>
        <w:suppressAutoHyphens/>
        <w:autoSpaceDE w:val="0"/>
        <w:spacing w:after="0" w:line="360" w:lineRule="auto"/>
        <w:ind w:firstLine="708"/>
        <w:jc w:val="both"/>
        <w:rPr>
          <w:rFonts w:ascii="Times New Roman" w:hAnsi="Times New Roman" w:cs="Times New Roman"/>
          <w:sz w:val="24"/>
          <w:szCs w:val="24"/>
        </w:rPr>
      </w:pPr>
    </w:p>
    <w:p w14:paraId="64144176" w14:textId="77777777" w:rsidR="00E56D79" w:rsidRPr="00E56D79" w:rsidRDefault="00E56D79" w:rsidP="00E56D79">
      <w:pPr>
        <w:suppressAutoHyphens/>
        <w:autoSpaceDE w:val="0"/>
        <w:spacing w:after="0" w:line="360" w:lineRule="auto"/>
        <w:ind w:firstLine="708"/>
        <w:jc w:val="both"/>
        <w:rPr>
          <w:rFonts w:ascii="Times New Roman" w:hAnsi="Times New Roman" w:cs="Times New Roman"/>
          <w:sz w:val="24"/>
          <w:szCs w:val="24"/>
        </w:rPr>
      </w:pPr>
    </w:p>
    <w:p w14:paraId="78204612" w14:textId="77777777" w:rsidR="00E56D79" w:rsidRPr="00E56D79" w:rsidRDefault="00E56D79" w:rsidP="00E56D79">
      <w:pPr>
        <w:suppressAutoHyphens/>
        <w:autoSpaceDE w:val="0"/>
        <w:spacing w:after="0" w:line="360" w:lineRule="auto"/>
        <w:ind w:firstLine="708"/>
        <w:jc w:val="both"/>
        <w:rPr>
          <w:rFonts w:ascii="Times New Roman" w:hAnsi="Times New Roman" w:cs="Times New Roman"/>
          <w:sz w:val="24"/>
          <w:szCs w:val="24"/>
        </w:rPr>
      </w:pPr>
    </w:p>
    <w:p w14:paraId="092D2A90" w14:textId="77777777" w:rsidR="00E56D79" w:rsidRPr="00E56D79" w:rsidRDefault="00E56D79" w:rsidP="00E56D79">
      <w:pPr>
        <w:suppressAutoHyphens/>
        <w:autoSpaceDE w:val="0"/>
        <w:spacing w:after="0" w:line="360" w:lineRule="auto"/>
        <w:ind w:firstLine="708"/>
        <w:jc w:val="both"/>
        <w:rPr>
          <w:rFonts w:ascii="Times New Roman" w:hAnsi="Times New Roman" w:cs="Times New Roman"/>
          <w:sz w:val="24"/>
          <w:szCs w:val="24"/>
        </w:rPr>
      </w:pPr>
    </w:p>
    <w:p w14:paraId="24C679E8" w14:textId="77777777" w:rsidR="00E56D79" w:rsidRPr="00E56D79" w:rsidRDefault="00E56D79" w:rsidP="00E56D79">
      <w:pPr>
        <w:suppressAutoHyphens/>
        <w:autoSpaceDE w:val="0"/>
        <w:spacing w:after="0" w:line="360" w:lineRule="auto"/>
        <w:ind w:firstLine="708"/>
        <w:jc w:val="both"/>
        <w:rPr>
          <w:rFonts w:ascii="Times New Roman" w:hAnsi="Times New Roman" w:cs="Times New Roman"/>
          <w:sz w:val="24"/>
          <w:szCs w:val="24"/>
        </w:rPr>
      </w:pPr>
    </w:p>
    <w:p w14:paraId="6D3F7778" w14:textId="77777777" w:rsidR="00E56D79" w:rsidRPr="00E56D79" w:rsidRDefault="00E56D79" w:rsidP="00E56D79">
      <w:pPr>
        <w:suppressAutoHyphens/>
        <w:autoSpaceDE w:val="0"/>
        <w:spacing w:after="0" w:line="360" w:lineRule="auto"/>
        <w:ind w:firstLine="708"/>
        <w:jc w:val="both"/>
        <w:rPr>
          <w:rFonts w:ascii="Times New Roman" w:hAnsi="Times New Roman" w:cs="Times New Roman"/>
          <w:sz w:val="24"/>
          <w:szCs w:val="24"/>
        </w:rPr>
      </w:pPr>
    </w:p>
    <w:p w14:paraId="36D72DA8" w14:textId="77777777" w:rsidR="00E56D79" w:rsidRPr="00E56D79" w:rsidRDefault="00E56D79" w:rsidP="00E56D79">
      <w:pPr>
        <w:suppressAutoHyphens/>
        <w:autoSpaceDE w:val="0"/>
        <w:spacing w:after="0" w:line="360" w:lineRule="auto"/>
        <w:ind w:firstLine="708"/>
        <w:jc w:val="both"/>
        <w:rPr>
          <w:rFonts w:ascii="Times New Roman" w:hAnsi="Times New Roman" w:cs="Times New Roman"/>
          <w:sz w:val="24"/>
          <w:szCs w:val="24"/>
        </w:rPr>
      </w:pPr>
    </w:p>
    <w:p w14:paraId="77FF51A1" w14:textId="77777777" w:rsidR="00E56D79" w:rsidRPr="00E56D79" w:rsidRDefault="00E56D79" w:rsidP="00E56D79">
      <w:pPr>
        <w:suppressAutoHyphens/>
        <w:autoSpaceDE w:val="0"/>
        <w:spacing w:after="0" w:line="360" w:lineRule="auto"/>
        <w:ind w:firstLine="708"/>
        <w:jc w:val="both"/>
        <w:rPr>
          <w:rFonts w:ascii="Times New Roman" w:hAnsi="Times New Roman" w:cs="Times New Roman"/>
          <w:sz w:val="24"/>
          <w:szCs w:val="24"/>
        </w:rPr>
      </w:pPr>
    </w:p>
    <w:p w14:paraId="18EB9842" w14:textId="77777777" w:rsidR="00E56D79" w:rsidRPr="00E56D79" w:rsidRDefault="00E56D79" w:rsidP="00E56D79">
      <w:pPr>
        <w:suppressAutoHyphens/>
        <w:autoSpaceDE w:val="0"/>
        <w:spacing w:after="0" w:line="360" w:lineRule="auto"/>
        <w:ind w:firstLine="708"/>
        <w:jc w:val="both"/>
        <w:rPr>
          <w:rFonts w:ascii="Times New Roman" w:hAnsi="Times New Roman" w:cs="Times New Roman"/>
          <w:sz w:val="24"/>
          <w:szCs w:val="24"/>
        </w:rPr>
      </w:pPr>
    </w:p>
    <w:p w14:paraId="213CDEBD" w14:textId="77777777" w:rsidR="00E56D79" w:rsidRPr="00E56D79" w:rsidRDefault="00E56D79" w:rsidP="00E56D79">
      <w:pPr>
        <w:suppressAutoHyphens/>
        <w:autoSpaceDE w:val="0"/>
        <w:spacing w:after="0" w:line="360" w:lineRule="auto"/>
        <w:ind w:firstLine="708"/>
        <w:jc w:val="both"/>
        <w:rPr>
          <w:rFonts w:ascii="Times New Roman" w:hAnsi="Times New Roman" w:cs="Times New Roman"/>
          <w:sz w:val="24"/>
          <w:szCs w:val="24"/>
        </w:rPr>
      </w:pPr>
    </w:p>
    <w:p w14:paraId="3739CC6E" w14:textId="77777777" w:rsidR="00E56D79" w:rsidRPr="00E56D79" w:rsidRDefault="00E56D79" w:rsidP="00E56D79">
      <w:pPr>
        <w:suppressAutoHyphens/>
        <w:autoSpaceDE w:val="0"/>
        <w:spacing w:after="0" w:line="360" w:lineRule="auto"/>
        <w:ind w:firstLine="708"/>
        <w:jc w:val="both"/>
        <w:rPr>
          <w:rFonts w:ascii="Times New Roman" w:hAnsi="Times New Roman" w:cs="Times New Roman"/>
          <w:sz w:val="24"/>
          <w:szCs w:val="24"/>
        </w:rPr>
      </w:pPr>
    </w:p>
    <w:p w14:paraId="3F6474A6" w14:textId="77777777" w:rsidR="00E56D79" w:rsidRPr="00E56D79" w:rsidRDefault="00E56D79" w:rsidP="00E56D79">
      <w:pPr>
        <w:suppressAutoHyphens/>
        <w:autoSpaceDE w:val="0"/>
        <w:spacing w:after="0" w:line="360" w:lineRule="auto"/>
        <w:ind w:firstLine="708"/>
        <w:jc w:val="both"/>
        <w:rPr>
          <w:rFonts w:ascii="Times New Roman" w:hAnsi="Times New Roman" w:cs="Times New Roman"/>
          <w:sz w:val="24"/>
          <w:szCs w:val="24"/>
        </w:rPr>
      </w:pPr>
    </w:p>
    <w:p w14:paraId="0BDBD23C" w14:textId="77777777" w:rsidR="00E56D79" w:rsidRPr="00E56D79" w:rsidRDefault="00E56D79" w:rsidP="00E56D79">
      <w:pPr>
        <w:suppressAutoHyphens/>
        <w:autoSpaceDE w:val="0"/>
        <w:spacing w:after="0" w:line="360" w:lineRule="auto"/>
        <w:ind w:firstLine="708"/>
        <w:jc w:val="both"/>
        <w:rPr>
          <w:rFonts w:ascii="Times New Roman" w:hAnsi="Times New Roman" w:cs="Times New Roman"/>
          <w:sz w:val="24"/>
          <w:szCs w:val="24"/>
        </w:rPr>
      </w:pPr>
    </w:p>
    <w:p w14:paraId="0B1CF7AE" w14:textId="77777777" w:rsidR="00E56D79" w:rsidRPr="00E56D79" w:rsidRDefault="00E56D79" w:rsidP="00E56D79">
      <w:pPr>
        <w:suppressAutoHyphens/>
        <w:autoSpaceDE w:val="0"/>
        <w:spacing w:after="0" w:line="360" w:lineRule="auto"/>
        <w:ind w:firstLine="708"/>
        <w:jc w:val="both"/>
        <w:rPr>
          <w:rFonts w:ascii="Times New Roman" w:hAnsi="Times New Roman" w:cs="Times New Roman"/>
          <w:sz w:val="24"/>
          <w:szCs w:val="24"/>
        </w:rPr>
      </w:pPr>
    </w:p>
    <w:p w14:paraId="7156844E" w14:textId="77777777" w:rsidR="00E56D79" w:rsidRPr="00E56D79" w:rsidRDefault="00E56D79" w:rsidP="00E56D79">
      <w:pPr>
        <w:suppressAutoHyphens/>
        <w:autoSpaceDE w:val="0"/>
        <w:spacing w:after="0" w:line="360" w:lineRule="auto"/>
        <w:ind w:firstLine="708"/>
        <w:jc w:val="both"/>
        <w:rPr>
          <w:rFonts w:ascii="Times New Roman" w:hAnsi="Times New Roman" w:cs="Times New Roman"/>
          <w:sz w:val="24"/>
          <w:szCs w:val="24"/>
        </w:rPr>
      </w:pPr>
    </w:p>
    <w:p w14:paraId="1F1EAA16" w14:textId="77777777" w:rsidR="00E56D79" w:rsidRPr="00E56D79" w:rsidRDefault="00E56D79" w:rsidP="00E56D79">
      <w:pPr>
        <w:suppressAutoHyphens/>
        <w:autoSpaceDE w:val="0"/>
        <w:spacing w:after="0" w:line="360" w:lineRule="auto"/>
        <w:ind w:firstLine="708"/>
        <w:jc w:val="both"/>
        <w:rPr>
          <w:rFonts w:ascii="Times New Roman" w:hAnsi="Times New Roman" w:cs="Times New Roman"/>
          <w:sz w:val="24"/>
          <w:szCs w:val="24"/>
        </w:rPr>
      </w:pPr>
    </w:p>
    <w:p w14:paraId="766FCA4E" w14:textId="77777777" w:rsidR="003920E1" w:rsidRDefault="003920E1" w:rsidP="003920E1">
      <w:pPr>
        <w:shd w:val="clear" w:color="auto" w:fill="FFFFFF"/>
        <w:spacing w:after="0" w:line="360" w:lineRule="auto"/>
        <w:jc w:val="center"/>
        <w:rPr>
          <w:rFonts w:ascii="Times New Roman" w:hAnsi="Times New Roman" w:cs="Times New Roman"/>
          <w:sz w:val="24"/>
          <w:szCs w:val="24"/>
        </w:rPr>
      </w:pPr>
    </w:p>
    <w:p w14:paraId="39B11B01" w14:textId="77777777" w:rsidR="003920E1" w:rsidRDefault="003920E1" w:rsidP="003920E1">
      <w:pPr>
        <w:shd w:val="clear" w:color="auto" w:fill="FFFFFF"/>
        <w:spacing w:after="0" w:line="360" w:lineRule="auto"/>
        <w:jc w:val="center"/>
        <w:rPr>
          <w:rFonts w:ascii="Times New Roman" w:hAnsi="Times New Roman" w:cs="Times New Roman"/>
          <w:sz w:val="24"/>
          <w:szCs w:val="24"/>
        </w:rPr>
      </w:pPr>
    </w:p>
    <w:p w14:paraId="5A65DB31" w14:textId="77777777" w:rsidR="00B444E3" w:rsidRDefault="00B444E3" w:rsidP="003920E1">
      <w:pPr>
        <w:shd w:val="clear" w:color="auto" w:fill="FFFFFF"/>
        <w:spacing w:after="0" w:line="360" w:lineRule="auto"/>
        <w:jc w:val="center"/>
        <w:rPr>
          <w:rFonts w:ascii="Times New Roman" w:hAnsi="Times New Roman" w:cs="Times New Roman"/>
          <w:sz w:val="24"/>
          <w:szCs w:val="24"/>
        </w:rPr>
      </w:pPr>
    </w:p>
    <w:p w14:paraId="1096BAE0" w14:textId="77777777" w:rsidR="00B444E3" w:rsidRDefault="00B444E3" w:rsidP="003920E1">
      <w:pPr>
        <w:shd w:val="clear" w:color="auto" w:fill="FFFFFF"/>
        <w:spacing w:after="0" w:line="360" w:lineRule="auto"/>
        <w:jc w:val="center"/>
        <w:rPr>
          <w:rFonts w:ascii="Times New Roman" w:hAnsi="Times New Roman" w:cs="Times New Roman"/>
          <w:sz w:val="24"/>
          <w:szCs w:val="24"/>
        </w:rPr>
      </w:pPr>
    </w:p>
    <w:p w14:paraId="018BCF36" w14:textId="77777777" w:rsidR="00061219" w:rsidRDefault="00061219" w:rsidP="00061219">
      <w:pPr>
        <w:suppressAutoHyphens/>
        <w:autoSpaceDE w:val="0"/>
        <w:spacing w:after="0" w:line="360" w:lineRule="auto"/>
        <w:ind w:firstLine="900"/>
        <w:jc w:val="center"/>
        <w:rPr>
          <w:rFonts w:ascii="Times New Roman" w:hAnsi="Times New Roman" w:cs="Times New Roman"/>
          <w:sz w:val="24"/>
          <w:szCs w:val="24"/>
        </w:rPr>
      </w:pPr>
      <w:r w:rsidRPr="00061219">
        <w:rPr>
          <w:rFonts w:ascii="Times New Roman" w:hAnsi="Times New Roman" w:cs="Times New Roman"/>
          <w:sz w:val="24"/>
          <w:szCs w:val="24"/>
        </w:rPr>
        <w:t>Figure 1. The model for the development of the organizational culture in the "</w:t>
      </w:r>
      <w:proofErr w:type="spellStart"/>
      <w:r w:rsidRPr="00061219">
        <w:rPr>
          <w:rFonts w:ascii="Times New Roman" w:hAnsi="Times New Roman" w:cs="Times New Roman"/>
          <w:sz w:val="24"/>
          <w:szCs w:val="24"/>
        </w:rPr>
        <w:t>Sfântul</w:t>
      </w:r>
      <w:proofErr w:type="spellEnd"/>
      <w:r w:rsidRPr="00061219">
        <w:rPr>
          <w:rFonts w:ascii="Times New Roman" w:hAnsi="Times New Roman" w:cs="Times New Roman"/>
          <w:sz w:val="24"/>
          <w:szCs w:val="24"/>
        </w:rPr>
        <w:t xml:space="preserve"> Nicolae" High School, </w:t>
      </w:r>
      <w:proofErr w:type="spellStart"/>
      <w:r w:rsidRPr="00061219">
        <w:rPr>
          <w:rFonts w:ascii="Times New Roman" w:hAnsi="Times New Roman" w:cs="Times New Roman"/>
          <w:sz w:val="24"/>
          <w:szCs w:val="24"/>
        </w:rPr>
        <w:t>Vînatori</w:t>
      </w:r>
      <w:proofErr w:type="spellEnd"/>
      <w:r w:rsidRPr="00061219">
        <w:rPr>
          <w:rFonts w:ascii="Times New Roman" w:hAnsi="Times New Roman" w:cs="Times New Roman"/>
          <w:sz w:val="24"/>
          <w:szCs w:val="24"/>
        </w:rPr>
        <w:t xml:space="preserve"> commune, </w:t>
      </w:r>
      <w:proofErr w:type="spellStart"/>
      <w:r w:rsidRPr="00061219">
        <w:rPr>
          <w:rFonts w:ascii="Times New Roman" w:hAnsi="Times New Roman" w:cs="Times New Roman"/>
          <w:sz w:val="24"/>
          <w:szCs w:val="24"/>
        </w:rPr>
        <w:t>Galați</w:t>
      </w:r>
      <w:proofErr w:type="spellEnd"/>
      <w:r w:rsidRPr="00061219">
        <w:rPr>
          <w:rFonts w:ascii="Times New Roman" w:hAnsi="Times New Roman" w:cs="Times New Roman"/>
          <w:sz w:val="24"/>
          <w:szCs w:val="24"/>
        </w:rPr>
        <w:t xml:space="preserve"> county</w:t>
      </w:r>
    </w:p>
    <w:p w14:paraId="6B99080E" w14:textId="77777777" w:rsidR="00061219" w:rsidRDefault="00061219" w:rsidP="00061219">
      <w:pPr>
        <w:suppressAutoHyphens/>
        <w:autoSpaceDE w:val="0"/>
        <w:spacing w:after="0" w:line="360" w:lineRule="auto"/>
        <w:ind w:firstLine="900"/>
        <w:rPr>
          <w:rFonts w:ascii="Times New Roman" w:hAnsi="Times New Roman" w:cs="Times New Roman"/>
          <w:sz w:val="24"/>
          <w:szCs w:val="24"/>
        </w:rPr>
      </w:pPr>
      <w:r w:rsidRPr="00061219">
        <w:rPr>
          <w:rFonts w:ascii="Times New Roman" w:hAnsi="Times New Roman" w:cs="Times New Roman"/>
          <w:sz w:val="24"/>
          <w:szCs w:val="24"/>
        </w:rPr>
        <w:t xml:space="preserve">It should be noted that in creating, maintaining and changing the organizational culture, the manager of the institution expressed in the promoted managerial culture plays a crucial role, which refers to the system of values, beliefs of aspirations, expectations and managerial behaviors, the management styles practiced within the institution, marking in </w:t>
      </w:r>
      <w:r w:rsidR="00725A2B" w:rsidRPr="00061219">
        <w:rPr>
          <w:rFonts w:ascii="Times New Roman" w:hAnsi="Times New Roman" w:cs="Times New Roman"/>
          <w:sz w:val="24"/>
          <w:szCs w:val="24"/>
        </w:rPr>
        <w:t>an</w:t>
      </w:r>
      <w:r w:rsidRPr="00061219">
        <w:rPr>
          <w:rFonts w:ascii="Times New Roman" w:hAnsi="Times New Roman" w:cs="Times New Roman"/>
          <w:sz w:val="24"/>
          <w:szCs w:val="24"/>
        </w:rPr>
        <w:t xml:space="preserve"> </w:t>
      </w:r>
      <w:r w:rsidR="00725A2B">
        <w:rPr>
          <w:rFonts w:ascii="Times New Roman" w:hAnsi="Times New Roman" w:cs="Times New Roman"/>
          <w:sz w:val="24"/>
          <w:szCs w:val="24"/>
        </w:rPr>
        <w:t>obvious way</w:t>
      </w:r>
      <w:r w:rsidRPr="00061219">
        <w:rPr>
          <w:rFonts w:ascii="Times New Roman" w:hAnsi="Times New Roman" w:cs="Times New Roman"/>
          <w:sz w:val="24"/>
          <w:szCs w:val="24"/>
        </w:rPr>
        <w:t xml:space="preserve"> the content of the organizational culture and the performances of the institution.</w:t>
      </w:r>
    </w:p>
    <w:p w14:paraId="68D6FF30" w14:textId="77777777" w:rsidR="00BE0367" w:rsidRPr="00725A2B" w:rsidRDefault="00BE0367" w:rsidP="00231214">
      <w:pPr>
        <w:suppressAutoHyphens/>
        <w:autoSpaceDE w:val="0"/>
        <w:spacing w:after="0" w:line="360" w:lineRule="auto"/>
        <w:ind w:firstLine="900"/>
        <w:jc w:val="both"/>
        <w:rPr>
          <w:rFonts w:ascii="Times New Roman" w:hAnsi="Times New Roman" w:cs="Times New Roman"/>
          <w:i/>
          <w:sz w:val="24"/>
          <w:szCs w:val="24"/>
        </w:rPr>
      </w:pPr>
      <w:r w:rsidRPr="00BE0367">
        <w:rPr>
          <w:rFonts w:ascii="Times New Roman" w:hAnsi="Times New Roman" w:cs="Times New Roman"/>
          <w:sz w:val="24"/>
          <w:szCs w:val="24"/>
        </w:rPr>
        <w:t xml:space="preserve">In our belief, </w:t>
      </w:r>
      <w:r w:rsidRPr="00725A2B">
        <w:rPr>
          <w:rFonts w:ascii="Times New Roman" w:hAnsi="Times New Roman" w:cs="Times New Roman"/>
          <w:i/>
          <w:sz w:val="24"/>
          <w:szCs w:val="24"/>
        </w:rPr>
        <w:t>the organizational culture of the school is based on the purposes of education in the present day, the characteristics of the environment (social norms, events and national history, beliefs, etc.), as well as the characteristics of the school as an organization / institution.</w:t>
      </w:r>
    </w:p>
    <w:p w14:paraId="1B08D4CB" w14:textId="77777777" w:rsidR="00BE0367" w:rsidRPr="00BE0367" w:rsidRDefault="00BE0367" w:rsidP="00BE0367">
      <w:pPr>
        <w:suppressAutoHyphens/>
        <w:autoSpaceDE w:val="0"/>
        <w:spacing w:after="0" w:line="360" w:lineRule="auto"/>
        <w:ind w:firstLine="900"/>
        <w:jc w:val="both"/>
        <w:rPr>
          <w:rFonts w:ascii="Times New Roman" w:hAnsi="Times New Roman" w:cs="Times New Roman"/>
          <w:sz w:val="24"/>
          <w:szCs w:val="24"/>
        </w:rPr>
      </w:pPr>
      <w:r w:rsidRPr="00BE0367">
        <w:rPr>
          <w:rFonts w:ascii="Times New Roman" w:hAnsi="Times New Roman" w:cs="Times New Roman"/>
          <w:i/>
          <w:sz w:val="24"/>
          <w:szCs w:val="24"/>
        </w:rPr>
        <w:t>Managerial culture</w:t>
      </w:r>
      <w:r w:rsidRPr="00BE0367">
        <w:rPr>
          <w:rFonts w:ascii="Times New Roman" w:hAnsi="Times New Roman" w:cs="Times New Roman"/>
          <w:sz w:val="24"/>
          <w:szCs w:val="24"/>
        </w:rPr>
        <w:t xml:space="preserve"> is of particular importance in strengthening the organizational culture, it aims at integrating all the decisions and actions in accordance with the assumed objectives, generating and developing models of organizational behavior promoting certain managerial styles and practicing a certain leadership.</w:t>
      </w:r>
    </w:p>
    <w:p w14:paraId="3CD828FE" w14:textId="77777777" w:rsidR="00BE0367" w:rsidRPr="00BE0367" w:rsidRDefault="00BE0367" w:rsidP="00BE0367">
      <w:pPr>
        <w:suppressAutoHyphens/>
        <w:autoSpaceDE w:val="0"/>
        <w:spacing w:after="0" w:line="360" w:lineRule="auto"/>
        <w:ind w:firstLine="900"/>
        <w:jc w:val="both"/>
        <w:rPr>
          <w:rFonts w:ascii="Times New Roman" w:hAnsi="Times New Roman" w:cs="Times New Roman"/>
          <w:sz w:val="24"/>
          <w:szCs w:val="24"/>
        </w:rPr>
      </w:pPr>
      <w:r w:rsidRPr="00BE0367">
        <w:rPr>
          <w:rFonts w:ascii="Times New Roman" w:hAnsi="Times New Roman" w:cs="Times New Roman"/>
          <w:i/>
          <w:sz w:val="24"/>
          <w:szCs w:val="24"/>
        </w:rPr>
        <w:t>Managerial culture</w:t>
      </w:r>
      <w:r w:rsidRPr="00BE0367">
        <w:rPr>
          <w:rFonts w:ascii="Times New Roman" w:hAnsi="Times New Roman" w:cs="Times New Roman"/>
          <w:sz w:val="24"/>
          <w:szCs w:val="24"/>
        </w:rPr>
        <w:t xml:space="preserve"> refers to the system of values, beliefs, aspirations, expectations and behaviors of managers, which is reflected in the types and styles of management practiced within the organization, clearly marking the content of the organizational culture and the performances of the institution. The managerial culture aims to integrate all decisions and actions in accordance with the assumed objectives, generating and developing models o</w:t>
      </w:r>
      <w:r w:rsidR="00725A2B">
        <w:rPr>
          <w:rFonts w:ascii="Times New Roman" w:hAnsi="Times New Roman" w:cs="Times New Roman"/>
          <w:sz w:val="24"/>
          <w:szCs w:val="24"/>
        </w:rPr>
        <w:t>f o</w:t>
      </w:r>
      <w:r w:rsidR="004B1AEB">
        <w:rPr>
          <w:rFonts w:ascii="Times New Roman" w:hAnsi="Times New Roman" w:cs="Times New Roman"/>
          <w:sz w:val="24"/>
          <w:szCs w:val="24"/>
        </w:rPr>
        <w:t>rganizational behavior, amplifyi</w:t>
      </w:r>
      <w:r w:rsidR="00725A2B">
        <w:rPr>
          <w:rFonts w:ascii="Times New Roman" w:hAnsi="Times New Roman" w:cs="Times New Roman"/>
          <w:sz w:val="24"/>
          <w:szCs w:val="24"/>
        </w:rPr>
        <w:t>ng</w:t>
      </w:r>
      <w:r w:rsidRPr="00BE0367">
        <w:rPr>
          <w:rFonts w:ascii="Times New Roman" w:hAnsi="Times New Roman" w:cs="Times New Roman"/>
          <w:sz w:val="24"/>
          <w:szCs w:val="24"/>
        </w:rPr>
        <w:t xml:space="preserve"> certain managerial styles.</w:t>
      </w:r>
    </w:p>
    <w:p w14:paraId="4BA9696C" w14:textId="77777777" w:rsidR="00BE0367" w:rsidRPr="00BE0367" w:rsidRDefault="00BE0367" w:rsidP="00BE0367">
      <w:pPr>
        <w:suppressAutoHyphens/>
        <w:autoSpaceDE w:val="0"/>
        <w:spacing w:after="0" w:line="360" w:lineRule="auto"/>
        <w:ind w:firstLine="900"/>
        <w:jc w:val="both"/>
        <w:rPr>
          <w:rFonts w:ascii="Times New Roman" w:hAnsi="Times New Roman" w:cs="Times New Roman"/>
          <w:sz w:val="24"/>
          <w:szCs w:val="24"/>
        </w:rPr>
      </w:pPr>
      <w:r w:rsidRPr="00BE0367">
        <w:rPr>
          <w:rFonts w:ascii="Times New Roman" w:hAnsi="Times New Roman" w:cs="Times New Roman"/>
          <w:sz w:val="24"/>
          <w:szCs w:val="24"/>
        </w:rPr>
        <w:t xml:space="preserve">A relevant managerial culture prevents the emergence of organizational </w:t>
      </w:r>
      <w:proofErr w:type="spellStart"/>
      <w:r w:rsidRPr="00BE0367">
        <w:rPr>
          <w:rFonts w:ascii="Times New Roman" w:hAnsi="Times New Roman" w:cs="Times New Roman"/>
          <w:sz w:val="24"/>
          <w:szCs w:val="24"/>
        </w:rPr>
        <w:t>anticulture</w:t>
      </w:r>
      <w:proofErr w:type="spellEnd"/>
      <w:r w:rsidRPr="00BE0367">
        <w:rPr>
          <w:rFonts w:ascii="Times New Roman" w:hAnsi="Times New Roman" w:cs="Times New Roman"/>
          <w:sz w:val="24"/>
          <w:szCs w:val="24"/>
        </w:rPr>
        <w:t xml:space="preserve"> (the elements opposed to the organizational culture, focused on achieving the objectives) and is highly personalized</w:t>
      </w:r>
      <w:r w:rsidR="004B1AEB">
        <w:rPr>
          <w:rFonts w:ascii="Times New Roman" w:hAnsi="Times New Roman" w:cs="Times New Roman"/>
          <w:sz w:val="24"/>
          <w:szCs w:val="24"/>
        </w:rPr>
        <w:t>, bearing the manager's imprint. The more t</w:t>
      </w:r>
      <w:r w:rsidRPr="00BE0367">
        <w:rPr>
          <w:rFonts w:ascii="Times New Roman" w:hAnsi="Times New Roman" w:cs="Times New Roman"/>
          <w:sz w:val="24"/>
          <w:szCs w:val="24"/>
        </w:rPr>
        <w:t xml:space="preserve">he latter has a stronger personality and exercises a more generous leadership oriented towards people, </w:t>
      </w:r>
      <w:r w:rsidR="004B1AEB">
        <w:rPr>
          <w:rFonts w:ascii="Times New Roman" w:hAnsi="Times New Roman" w:cs="Times New Roman"/>
          <w:sz w:val="24"/>
          <w:szCs w:val="24"/>
        </w:rPr>
        <w:t xml:space="preserve">the more </w:t>
      </w:r>
      <w:r w:rsidRPr="00BE0367">
        <w:rPr>
          <w:rFonts w:ascii="Times New Roman" w:hAnsi="Times New Roman" w:cs="Times New Roman"/>
          <w:sz w:val="24"/>
          <w:szCs w:val="24"/>
        </w:rPr>
        <w:t>the managerial culture and, implicitly, the organizational culture, reflects its conception, potential and particularities. When personalization is excessive, it will</w:t>
      </w:r>
      <w:r w:rsidR="004B1AEB">
        <w:rPr>
          <w:rFonts w:ascii="Times New Roman" w:hAnsi="Times New Roman" w:cs="Times New Roman"/>
          <w:sz w:val="24"/>
          <w:szCs w:val="24"/>
        </w:rPr>
        <w:t>,</w:t>
      </w:r>
      <w:r w:rsidRPr="00BE0367">
        <w:rPr>
          <w:rFonts w:ascii="Times New Roman" w:hAnsi="Times New Roman" w:cs="Times New Roman"/>
          <w:sz w:val="24"/>
          <w:szCs w:val="24"/>
        </w:rPr>
        <w:t xml:space="preserve"> over time</w:t>
      </w:r>
      <w:r w:rsidR="004B1AEB">
        <w:rPr>
          <w:rFonts w:ascii="Times New Roman" w:hAnsi="Times New Roman" w:cs="Times New Roman"/>
          <w:sz w:val="24"/>
          <w:szCs w:val="24"/>
        </w:rPr>
        <w:t>,</w:t>
      </w:r>
      <w:r w:rsidRPr="00BE0367">
        <w:rPr>
          <w:rFonts w:ascii="Times New Roman" w:hAnsi="Times New Roman" w:cs="Times New Roman"/>
          <w:sz w:val="24"/>
          <w:szCs w:val="24"/>
        </w:rPr>
        <w:t xml:space="preserve"> generate functional distortions and affect the continuity of development (the remedy is a participatory method) [1, 2]</w:t>
      </w:r>
      <w:r w:rsidR="004B1AEB">
        <w:rPr>
          <w:rFonts w:ascii="Times New Roman" w:hAnsi="Times New Roman" w:cs="Times New Roman"/>
          <w:sz w:val="24"/>
          <w:szCs w:val="24"/>
        </w:rPr>
        <w:t>.</w:t>
      </w:r>
    </w:p>
    <w:p w14:paraId="3D3E2336" w14:textId="77777777" w:rsidR="00BE0367" w:rsidRPr="00BE0367" w:rsidRDefault="00BE0367" w:rsidP="00BE0367">
      <w:pPr>
        <w:shd w:val="clear" w:color="auto" w:fill="FFFFFF"/>
        <w:spacing w:after="0" w:line="240" w:lineRule="auto"/>
        <w:textAlignment w:val="top"/>
        <w:rPr>
          <w:rFonts w:ascii="Arial" w:eastAsia="Times New Roman" w:hAnsi="Arial" w:cs="Arial"/>
          <w:color w:val="777777"/>
          <w:sz w:val="18"/>
          <w:szCs w:val="18"/>
        </w:rPr>
      </w:pPr>
    </w:p>
    <w:p w14:paraId="13D99354" w14:textId="77777777" w:rsidR="00BE0367" w:rsidRDefault="00BE0367" w:rsidP="00BE0367">
      <w:pPr>
        <w:suppressAutoHyphens/>
        <w:spacing w:after="0" w:line="360" w:lineRule="auto"/>
        <w:ind w:firstLine="900"/>
        <w:jc w:val="both"/>
        <w:rPr>
          <w:rFonts w:ascii="Times New Roman" w:hAnsi="Times New Roman" w:cs="Times New Roman"/>
          <w:sz w:val="24"/>
          <w:szCs w:val="24"/>
        </w:rPr>
      </w:pPr>
      <w:r w:rsidRPr="00BE0367">
        <w:rPr>
          <w:rFonts w:ascii="Times New Roman" w:hAnsi="Times New Roman" w:cs="Times New Roman"/>
          <w:sz w:val="24"/>
          <w:szCs w:val="24"/>
        </w:rPr>
        <w:t>An institution's culture is, in particular, relevant to managers</w:t>
      </w:r>
      <w:r>
        <w:rPr>
          <w:rFonts w:ascii="Times New Roman" w:hAnsi="Times New Roman" w:cs="Times New Roman"/>
          <w:sz w:val="24"/>
          <w:szCs w:val="24"/>
        </w:rPr>
        <w:t xml:space="preserve"> </w:t>
      </w:r>
      <w:r w:rsidRPr="00BE0367">
        <w:rPr>
          <w:rFonts w:ascii="Times New Roman" w:hAnsi="Times New Roman" w:cs="Times New Roman"/>
          <w:sz w:val="24"/>
          <w:szCs w:val="24"/>
        </w:rPr>
        <w:t xml:space="preserve">because it sets restrictions on what they can and cannot do. Culture controls managers through automatic filters that </w:t>
      </w:r>
      <w:r w:rsidR="004B1AEB">
        <w:rPr>
          <w:rFonts w:ascii="Times New Roman" w:hAnsi="Times New Roman" w:cs="Times New Roman"/>
          <w:sz w:val="24"/>
          <w:szCs w:val="24"/>
        </w:rPr>
        <w:t>lean</w:t>
      </w:r>
      <w:r w:rsidRPr="00BE0367">
        <w:rPr>
          <w:rFonts w:ascii="Times New Roman" w:hAnsi="Times New Roman" w:cs="Times New Roman"/>
          <w:sz w:val="24"/>
          <w:szCs w:val="24"/>
        </w:rPr>
        <w:t xml:space="preserve">, influence manager perceptions, thinking and feelings. As the culture appears and gains strength, it becomes more persistent and influences </w:t>
      </w:r>
      <w:proofErr w:type="spellStart"/>
      <w:r w:rsidRPr="00BE0367">
        <w:rPr>
          <w:rFonts w:ascii="Times New Roman" w:hAnsi="Times New Roman" w:cs="Times New Roman"/>
          <w:sz w:val="24"/>
          <w:szCs w:val="24"/>
        </w:rPr>
        <w:t>every thing</w:t>
      </w:r>
      <w:proofErr w:type="spellEnd"/>
      <w:r w:rsidRPr="00BE0367">
        <w:rPr>
          <w:rFonts w:ascii="Times New Roman" w:hAnsi="Times New Roman" w:cs="Times New Roman"/>
          <w:sz w:val="24"/>
          <w:szCs w:val="24"/>
        </w:rPr>
        <w:t xml:space="preserve"> that the manager does, even his own thinking and feeling. This problem is especially important because most of the elements that the manager sees as aspects of "effective" management - establishing, measuring, tracking, controlling feedback, etc. - are by themselves cultural inclinations or influences to an unknown degree in any given institution. Therefore, the culture is not free of management, which is exercised primarily through the formulation of the mission and vision of the school, the application of the management functions in the fields of action-curriculum, human resources, non-human resources, organizational development [1].</w:t>
      </w:r>
      <w:r>
        <w:rPr>
          <w:rFonts w:ascii="Times New Roman" w:hAnsi="Times New Roman" w:cs="Times New Roman"/>
          <w:sz w:val="24"/>
          <w:szCs w:val="24"/>
        </w:rPr>
        <w:t xml:space="preserve"> </w:t>
      </w:r>
    </w:p>
    <w:p w14:paraId="1CF5C6A6" w14:textId="77777777" w:rsidR="00BE0367" w:rsidRDefault="00BE0367" w:rsidP="00BE0367">
      <w:pPr>
        <w:suppressAutoHyphens/>
        <w:spacing w:after="0" w:line="360" w:lineRule="auto"/>
        <w:ind w:firstLine="900"/>
        <w:jc w:val="both"/>
        <w:rPr>
          <w:rFonts w:ascii="Times New Roman" w:hAnsi="Times New Roman" w:cs="Times New Roman"/>
          <w:sz w:val="24"/>
          <w:szCs w:val="24"/>
        </w:rPr>
      </w:pPr>
    </w:p>
    <w:p w14:paraId="1BD28C93" w14:textId="77777777" w:rsidR="00BE0367" w:rsidRPr="00BE0367" w:rsidRDefault="00BE0367" w:rsidP="00BE0367">
      <w:pPr>
        <w:suppressAutoHyphens/>
        <w:spacing w:after="0" w:line="360" w:lineRule="auto"/>
        <w:ind w:firstLine="900"/>
        <w:jc w:val="both"/>
        <w:rPr>
          <w:rFonts w:ascii="Times New Roman" w:hAnsi="Times New Roman" w:cs="Times New Roman"/>
          <w:sz w:val="24"/>
          <w:szCs w:val="24"/>
        </w:rPr>
      </w:pPr>
      <w:r w:rsidRPr="00BE0367">
        <w:rPr>
          <w:rFonts w:ascii="Times New Roman" w:hAnsi="Times New Roman" w:cs="Times New Roman"/>
          <w:sz w:val="24"/>
          <w:szCs w:val="24"/>
        </w:rPr>
        <w:t>The managerial style of the managers, being an intrinsic element of the organizational culture, strongly influences it. Thus, in organizations with strong organizational cultures, managers adapt their own leadership style to the promoted culture and act in the direction of its development. Management specialists, who analyzed in detail the issue of managerial style influence on organizational culture, supported the idea that managers with a participatory managerial style are those who can exert a strong influence on other employees to accept and support the organizational culture.</w:t>
      </w:r>
    </w:p>
    <w:p w14:paraId="776794B4" w14:textId="77777777" w:rsidR="00BE0367" w:rsidRPr="00BE0367" w:rsidRDefault="00BE0367" w:rsidP="00BE0367">
      <w:pPr>
        <w:suppressAutoHyphens/>
        <w:spacing w:after="0" w:line="360" w:lineRule="auto"/>
        <w:ind w:firstLine="900"/>
        <w:jc w:val="both"/>
        <w:rPr>
          <w:rFonts w:ascii="Times New Roman" w:hAnsi="Times New Roman" w:cs="Times New Roman"/>
          <w:sz w:val="24"/>
          <w:szCs w:val="24"/>
        </w:rPr>
      </w:pPr>
      <w:r w:rsidRPr="004B1AEB">
        <w:rPr>
          <w:rFonts w:ascii="Times New Roman" w:hAnsi="Times New Roman" w:cs="Times New Roman"/>
          <w:i/>
          <w:sz w:val="24"/>
          <w:szCs w:val="24"/>
        </w:rPr>
        <w:t>The managerial style is also associated with the behavior</w:t>
      </w:r>
      <w:r w:rsidRPr="00BE0367">
        <w:rPr>
          <w:rFonts w:ascii="Times New Roman" w:hAnsi="Times New Roman" w:cs="Times New Roman"/>
          <w:sz w:val="24"/>
          <w:szCs w:val="24"/>
        </w:rPr>
        <w:t>. The leader's behavior sends specific actions to a manager (appreciation, criticism or reward), and the style is a consequence of the leader's fundamental needs, needs that motivate them to support their behavior. An integrative concept of style must, however, include behavioral, attitudinal, motivational and situational aspects. Style is a result of several forces: leadership orientation, institution vision, organizational structure strategy and, last but not least, culture. The influence of culture is subtle, but decisive.</w:t>
      </w:r>
    </w:p>
    <w:p w14:paraId="5BC0AB29" w14:textId="77777777" w:rsidR="00BE0367" w:rsidRPr="00BE0367" w:rsidRDefault="00BE0367" w:rsidP="00BE0367">
      <w:pPr>
        <w:suppressAutoHyphens/>
        <w:spacing w:after="0" w:line="360" w:lineRule="auto"/>
        <w:ind w:firstLine="900"/>
        <w:jc w:val="both"/>
        <w:rPr>
          <w:rFonts w:ascii="Times New Roman" w:hAnsi="Times New Roman" w:cs="Times New Roman"/>
          <w:sz w:val="24"/>
          <w:szCs w:val="24"/>
        </w:rPr>
      </w:pPr>
      <w:r w:rsidRPr="00BE0367">
        <w:rPr>
          <w:rFonts w:ascii="Times New Roman" w:hAnsi="Times New Roman" w:cs="Times New Roman"/>
          <w:sz w:val="24"/>
          <w:szCs w:val="24"/>
        </w:rPr>
        <w:t>The cultural influence of the style is indisputable. A culture that does not encourage the involvement of employees in the managerial act in which the subordinates are not legitimized</w:t>
      </w:r>
      <w:r w:rsidR="004B1AEB">
        <w:rPr>
          <w:rFonts w:ascii="Times New Roman" w:hAnsi="Times New Roman" w:cs="Times New Roman"/>
          <w:sz w:val="24"/>
          <w:szCs w:val="24"/>
        </w:rPr>
        <w:t xml:space="preserve"> of</w:t>
      </w:r>
      <w:r w:rsidRPr="00BE0367">
        <w:rPr>
          <w:rFonts w:ascii="Times New Roman" w:hAnsi="Times New Roman" w:cs="Times New Roman"/>
          <w:sz w:val="24"/>
          <w:szCs w:val="24"/>
        </w:rPr>
        <w:t xml:space="preserve"> their independence and participation in the decision will facilitate an authoritarian managerial style. This type of culture is in opposition to the free or democratic style.</w:t>
      </w:r>
    </w:p>
    <w:p w14:paraId="097321C9" w14:textId="77777777" w:rsidR="00BE0367" w:rsidRPr="00BE0367" w:rsidRDefault="00BE0367" w:rsidP="00BE0367">
      <w:pPr>
        <w:suppressAutoHyphens/>
        <w:spacing w:after="0" w:line="360" w:lineRule="auto"/>
        <w:ind w:firstLine="900"/>
        <w:jc w:val="both"/>
        <w:rPr>
          <w:rFonts w:ascii="Times New Roman" w:hAnsi="Times New Roman" w:cs="Times New Roman"/>
          <w:sz w:val="24"/>
          <w:szCs w:val="24"/>
        </w:rPr>
      </w:pPr>
      <w:r w:rsidRPr="00BE0367">
        <w:rPr>
          <w:rFonts w:ascii="Times New Roman" w:hAnsi="Times New Roman" w:cs="Times New Roman"/>
          <w:sz w:val="24"/>
          <w:szCs w:val="24"/>
        </w:rPr>
        <w:t>The current society is undergoing significant transformations that require new approaches in confronting institutions with the environment and implicitly, in the thinking and practice of management. The change imposes on the management of the organization another rhythm of movement, new rules and requirements, provoking the capacity of discovery, imagination, innovation, learning.</w:t>
      </w:r>
    </w:p>
    <w:p w14:paraId="20E3BFFD" w14:textId="77777777" w:rsidR="00BE0367" w:rsidRPr="00BE0367" w:rsidRDefault="00BE0367" w:rsidP="00BE0367">
      <w:pPr>
        <w:suppressAutoHyphens/>
        <w:spacing w:after="0" w:line="360" w:lineRule="auto"/>
        <w:ind w:firstLine="900"/>
        <w:jc w:val="both"/>
        <w:rPr>
          <w:rFonts w:ascii="Times New Roman" w:hAnsi="Times New Roman" w:cs="Times New Roman"/>
          <w:sz w:val="24"/>
          <w:szCs w:val="24"/>
        </w:rPr>
      </w:pPr>
      <w:r w:rsidRPr="00BE0367">
        <w:rPr>
          <w:rFonts w:ascii="Times New Roman" w:hAnsi="Times New Roman" w:cs="Times New Roman"/>
          <w:sz w:val="24"/>
          <w:szCs w:val="24"/>
        </w:rPr>
        <w:t>Successful managers from organizations based on an effective culture have the responsibility to create those cultures where experimentation and questioning of dominant models or ideas no longer represent an opportunity offered only to those considered brave or imaginative. Or, culture must act on people's faith and attitude to make them aware of communicating openly and sharing the knowledge and vision of the organization.</w:t>
      </w:r>
    </w:p>
    <w:p w14:paraId="5C490794" w14:textId="77777777" w:rsidR="00BE0367" w:rsidRPr="00BE0367" w:rsidRDefault="00BE0367" w:rsidP="004B1AEB">
      <w:pPr>
        <w:suppressAutoHyphens/>
        <w:spacing w:after="0" w:line="360" w:lineRule="auto"/>
        <w:ind w:firstLine="900"/>
        <w:jc w:val="both"/>
        <w:rPr>
          <w:rFonts w:ascii="Times New Roman" w:hAnsi="Times New Roman" w:cs="Times New Roman"/>
          <w:sz w:val="24"/>
          <w:szCs w:val="24"/>
        </w:rPr>
      </w:pPr>
      <w:r w:rsidRPr="00BE0367">
        <w:rPr>
          <w:rFonts w:ascii="Times New Roman" w:hAnsi="Times New Roman" w:cs="Times New Roman"/>
          <w:sz w:val="24"/>
          <w:szCs w:val="24"/>
        </w:rPr>
        <w:t>Thus, changing thinking patterns and mentalities are modes of action specific to the organizational culture in order to improve the overall performance of the organization. In context, we can talk about a culture of development as an emerging set of values, dominated by an ethos of change and improvement. From this perspective culture can be</w:t>
      </w:r>
      <w:r w:rsidR="004B1AEB">
        <w:rPr>
          <w:rFonts w:ascii="Times New Roman" w:hAnsi="Times New Roman" w:cs="Times New Roman"/>
          <w:sz w:val="24"/>
          <w:szCs w:val="24"/>
        </w:rPr>
        <w:t xml:space="preserve"> </w:t>
      </w:r>
      <w:r w:rsidRPr="00BE0367">
        <w:rPr>
          <w:rFonts w:ascii="Times New Roman" w:hAnsi="Times New Roman" w:cs="Times New Roman"/>
          <w:sz w:val="24"/>
          <w:szCs w:val="24"/>
        </w:rPr>
        <w:t>considered as an essential component of the quality concept of school activity. In the same way, we can talk about a culture of stagnation (toxic crops) - conservative, rigid, reproductive.</w:t>
      </w:r>
    </w:p>
    <w:p w14:paraId="78B49B38" w14:textId="77777777" w:rsidR="00BE0367" w:rsidRPr="00BE0367" w:rsidRDefault="00BE0367" w:rsidP="00BE0367">
      <w:pPr>
        <w:suppressAutoHyphens/>
        <w:spacing w:after="0" w:line="360" w:lineRule="auto"/>
        <w:ind w:firstLine="900"/>
        <w:jc w:val="both"/>
        <w:rPr>
          <w:rFonts w:ascii="Times New Roman" w:hAnsi="Times New Roman" w:cs="Times New Roman"/>
          <w:sz w:val="24"/>
          <w:szCs w:val="24"/>
        </w:rPr>
      </w:pPr>
      <w:r w:rsidRPr="00BE0367">
        <w:rPr>
          <w:rFonts w:ascii="Times New Roman" w:hAnsi="Times New Roman" w:cs="Times New Roman"/>
          <w:sz w:val="24"/>
          <w:szCs w:val="24"/>
        </w:rPr>
        <w:t>An organizational culture has three dimensions:</w:t>
      </w:r>
    </w:p>
    <w:p w14:paraId="43B3A71C" w14:textId="77777777" w:rsidR="00BE0367" w:rsidRPr="00BE0367" w:rsidRDefault="00BE0367" w:rsidP="00BE0367">
      <w:pPr>
        <w:suppressAutoHyphens/>
        <w:spacing w:after="0" w:line="360" w:lineRule="auto"/>
        <w:ind w:firstLine="900"/>
        <w:jc w:val="both"/>
        <w:rPr>
          <w:rFonts w:ascii="Times New Roman" w:hAnsi="Times New Roman" w:cs="Times New Roman"/>
          <w:sz w:val="24"/>
          <w:szCs w:val="24"/>
        </w:rPr>
      </w:pPr>
      <w:r w:rsidRPr="00BE0367">
        <w:rPr>
          <w:rFonts w:ascii="Times New Roman" w:hAnsi="Times New Roman" w:cs="Times New Roman"/>
          <w:sz w:val="24"/>
          <w:szCs w:val="24"/>
        </w:rPr>
        <w:t>1. The bureaucratic dimension - the hierarchical, procedural and structural aspects of the organizational culture;</w:t>
      </w:r>
    </w:p>
    <w:p w14:paraId="5E1EA913" w14:textId="77777777" w:rsidR="00BE0367" w:rsidRPr="00BE0367" w:rsidRDefault="00BE0367" w:rsidP="00BE0367">
      <w:pPr>
        <w:suppressAutoHyphens/>
        <w:spacing w:after="0" w:line="360" w:lineRule="auto"/>
        <w:ind w:firstLine="900"/>
        <w:jc w:val="both"/>
        <w:rPr>
          <w:rFonts w:ascii="Times New Roman" w:hAnsi="Times New Roman" w:cs="Times New Roman"/>
          <w:sz w:val="24"/>
          <w:szCs w:val="24"/>
        </w:rPr>
      </w:pPr>
      <w:r w:rsidRPr="00BE0367">
        <w:rPr>
          <w:rFonts w:ascii="Times New Roman" w:hAnsi="Times New Roman" w:cs="Times New Roman"/>
          <w:sz w:val="24"/>
          <w:szCs w:val="24"/>
        </w:rPr>
        <w:t xml:space="preserve">2. The innovative dimension - </w:t>
      </w:r>
      <w:r w:rsidRPr="004B1AEB">
        <w:rPr>
          <w:rFonts w:ascii="Times New Roman" w:hAnsi="Times New Roman" w:cs="Times New Roman"/>
          <w:i/>
          <w:sz w:val="24"/>
          <w:szCs w:val="24"/>
        </w:rPr>
        <w:t>the level of freedom for creativity, results oriented, environmental challenges;</w:t>
      </w:r>
    </w:p>
    <w:p w14:paraId="594917D1" w14:textId="77777777" w:rsidR="00BE0367" w:rsidRPr="00BE0367" w:rsidRDefault="00BE0367" w:rsidP="00BE0367">
      <w:pPr>
        <w:suppressAutoHyphens/>
        <w:spacing w:after="0" w:line="360" w:lineRule="auto"/>
        <w:ind w:firstLine="900"/>
        <w:jc w:val="both"/>
        <w:rPr>
          <w:rFonts w:ascii="Times New Roman" w:hAnsi="Times New Roman" w:cs="Times New Roman"/>
          <w:sz w:val="24"/>
          <w:szCs w:val="24"/>
        </w:rPr>
      </w:pPr>
      <w:r w:rsidRPr="00BE0367">
        <w:rPr>
          <w:rFonts w:ascii="Times New Roman" w:hAnsi="Times New Roman" w:cs="Times New Roman"/>
          <w:sz w:val="24"/>
          <w:szCs w:val="24"/>
        </w:rPr>
        <w:t>3. The dimension of support - illustrates teamwork, human orientation, friendship, encouraging confidence in work activities with others [2]</w:t>
      </w:r>
    </w:p>
    <w:p w14:paraId="64238590" w14:textId="77777777" w:rsidR="00E7417F" w:rsidRPr="00BE0367" w:rsidRDefault="00BE0367" w:rsidP="00BE0367">
      <w:pPr>
        <w:suppressAutoHyphens/>
        <w:autoSpaceDE w:val="0"/>
        <w:spacing w:after="0" w:line="360" w:lineRule="auto"/>
        <w:jc w:val="both"/>
        <w:rPr>
          <w:rFonts w:ascii="Times New Roman" w:hAnsi="Times New Roman" w:cs="Times New Roman"/>
          <w:sz w:val="24"/>
          <w:szCs w:val="24"/>
        </w:rPr>
      </w:pPr>
      <w:r w:rsidRPr="00BE0367">
        <w:rPr>
          <w:rFonts w:ascii="Times New Roman" w:hAnsi="Times New Roman" w:cs="Times New Roman"/>
          <w:sz w:val="24"/>
          <w:szCs w:val="24"/>
        </w:rPr>
        <w:t xml:space="preserve">Organizational culture is a decisive factor, a vector of the organizational development of the school. The process of improving the school ultimately, as mentioned by David Hopkins, Mel </w:t>
      </w:r>
      <w:proofErr w:type="spellStart"/>
      <w:r w:rsidRPr="00BE0367">
        <w:rPr>
          <w:rFonts w:ascii="Times New Roman" w:hAnsi="Times New Roman" w:cs="Times New Roman"/>
          <w:sz w:val="24"/>
          <w:szCs w:val="24"/>
        </w:rPr>
        <w:t>Ainscow</w:t>
      </w:r>
      <w:proofErr w:type="spellEnd"/>
      <w:r w:rsidRPr="00BE0367">
        <w:rPr>
          <w:rFonts w:ascii="Times New Roman" w:hAnsi="Times New Roman" w:cs="Times New Roman"/>
          <w:sz w:val="24"/>
          <w:szCs w:val="24"/>
        </w:rPr>
        <w:t xml:space="preserve"> and Mel West, is determined by the change resulting from the culture, a statement expressed by the formula: </w:t>
      </w:r>
      <w:r w:rsidRPr="003B5BE1">
        <w:rPr>
          <w:rFonts w:ascii="Times New Roman" w:hAnsi="Times New Roman" w:cs="Times New Roman"/>
          <w:b/>
          <w:sz w:val="24"/>
          <w:szCs w:val="24"/>
        </w:rPr>
        <w:t>P&gt; S&gt; {} Co&gt; Cu</w:t>
      </w:r>
      <w:r w:rsidRPr="00BE0367">
        <w:rPr>
          <w:rFonts w:ascii="Times New Roman" w:hAnsi="Times New Roman" w:cs="Times New Roman"/>
          <w:sz w:val="24"/>
          <w:szCs w:val="24"/>
        </w:rPr>
        <w:t xml:space="preserve"> (</w:t>
      </w:r>
      <w:r w:rsidRPr="003B5BE1">
        <w:rPr>
          <w:rFonts w:ascii="Times New Roman" w:hAnsi="Times New Roman" w:cs="Times New Roman"/>
          <w:b/>
          <w:sz w:val="24"/>
          <w:szCs w:val="24"/>
        </w:rPr>
        <w:t>P</w:t>
      </w:r>
      <w:r w:rsidRPr="00BE0367">
        <w:rPr>
          <w:rFonts w:ascii="Times New Roman" w:hAnsi="Times New Roman" w:cs="Times New Roman"/>
          <w:sz w:val="24"/>
          <w:szCs w:val="24"/>
        </w:rPr>
        <w:t xml:space="preserve"> - has priority over which defines its school, </w:t>
      </w:r>
      <w:r w:rsidRPr="003B5BE1">
        <w:rPr>
          <w:rFonts w:ascii="Times New Roman" w:hAnsi="Times New Roman" w:cs="Times New Roman"/>
          <w:b/>
          <w:sz w:val="24"/>
          <w:szCs w:val="24"/>
        </w:rPr>
        <w:t>S</w:t>
      </w:r>
      <w:r w:rsidRPr="00BE0367">
        <w:rPr>
          <w:rFonts w:ascii="Times New Roman" w:hAnsi="Times New Roman" w:cs="Times New Roman"/>
          <w:sz w:val="24"/>
          <w:szCs w:val="24"/>
        </w:rPr>
        <w:t xml:space="preserve"> - the selected strategy, </w:t>
      </w:r>
      <w:r w:rsidRPr="003B5BE1">
        <w:rPr>
          <w:rFonts w:ascii="Times New Roman" w:hAnsi="Times New Roman" w:cs="Times New Roman"/>
          <w:b/>
          <w:sz w:val="24"/>
          <w:szCs w:val="24"/>
        </w:rPr>
        <w:t>the couplings</w:t>
      </w:r>
      <w:r w:rsidRPr="00BE0367">
        <w:rPr>
          <w:rFonts w:ascii="Times New Roman" w:hAnsi="Times New Roman" w:cs="Times New Roman"/>
          <w:sz w:val="24"/>
          <w:szCs w:val="24"/>
        </w:rPr>
        <w:t xml:space="preserve"> - the destabilization period, </w:t>
      </w:r>
      <w:r w:rsidRPr="003B5BE1">
        <w:rPr>
          <w:rFonts w:ascii="Times New Roman" w:hAnsi="Times New Roman" w:cs="Times New Roman"/>
          <w:b/>
          <w:sz w:val="24"/>
          <w:szCs w:val="24"/>
        </w:rPr>
        <w:t>Co</w:t>
      </w:r>
      <w:r w:rsidRPr="00BE0367">
        <w:rPr>
          <w:rFonts w:ascii="Times New Roman" w:hAnsi="Times New Roman" w:cs="Times New Roman"/>
          <w:sz w:val="24"/>
          <w:szCs w:val="24"/>
        </w:rPr>
        <w:t xml:space="preserve"> - the creation of conditions, and </w:t>
      </w:r>
      <w:r w:rsidRPr="003B5BE1">
        <w:rPr>
          <w:rFonts w:ascii="Times New Roman" w:hAnsi="Times New Roman" w:cs="Times New Roman"/>
          <w:b/>
          <w:sz w:val="24"/>
          <w:szCs w:val="24"/>
        </w:rPr>
        <w:t>Cu</w:t>
      </w:r>
      <w:r w:rsidRPr="00BE0367">
        <w:rPr>
          <w:rFonts w:ascii="Times New Roman" w:hAnsi="Times New Roman" w:cs="Times New Roman"/>
          <w:sz w:val="24"/>
          <w:szCs w:val="24"/>
        </w:rPr>
        <w:t xml:space="preserve"> - the change made from the culture), a process that has to take place at the three different levels: of the school, of the teacher and of the student, the priorities can be stable, and the strategies can vary clearly at all three levels, while the change of conditions must occur at the organizational, didactic, and instructional level. Thus, the change in school is </w:t>
      </w:r>
      <w:r w:rsidR="003B5BE1">
        <w:rPr>
          <w:rFonts w:ascii="Times New Roman" w:hAnsi="Times New Roman" w:cs="Times New Roman"/>
          <w:sz w:val="24"/>
          <w:szCs w:val="24"/>
        </w:rPr>
        <w:t>done</w:t>
      </w:r>
      <w:r w:rsidRPr="00BE0367">
        <w:rPr>
          <w:rFonts w:ascii="Times New Roman" w:hAnsi="Times New Roman" w:cs="Times New Roman"/>
          <w:sz w:val="24"/>
          <w:szCs w:val="24"/>
        </w:rPr>
        <w:t xml:space="preserve"> by the change of culture. Significant in this sense is Schein's expression, which mentions: "The only thing the directors do and that really matters is the creation and administration of the culture" [3].</w:t>
      </w:r>
      <w:r w:rsidR="00E7417F" w:rsidRPr="00BE0367">
        <w:rPr>
          <w:rFonts w:ascii="Times New Roman" w:hAnsi="Times New Roman" w:cs="Times New Roman"/>
          <w:sz w:val="24"/>
          <w:szCs w:val="24"/>
        </w:rPr>
        <w:t xml:space="preserve"> </w:t>
      </w:r>
    </w:p>
    <w:p w14:paraId="41C7E0F2" w14:textId="77777777" w:rsidR="00E7417F" w:rsidRPr="00F10999" w:rsidRDefault="00BE0367" w:rsidP="00E7417F">
      <w:pPr>
        <w:suppressAutoHyphens/>
        <w:autoSpaceDE w:val="0"/>
        <w:spacing w:after="0" w:line="360" w:lineRule="auto"/>
        <w:jc w:val="both"/>
        <w:rPr>
          <w:rFonts w:ascii="Times New Roman" w:hAnsi="Times New Roman" w:cs="Times New Roman"/>
          <w:b/>
          <w:sz w:val="24"/>
          <w:szCs w:val="24"/>
        </w:rPr>
      </w:pPr>
      <w:r w:rsidRPr="00E56D79">
        <w:rPr>
          <w:rFonts w:ascii="Times New Roman" w:hAnsi="Times New Roman" w:cs="Times New Roman"/>
          <w:noProof/>
          <w:sz w:val="24"/>
          <w:szCs w:val="24"/>
          <w:lang w:val="en-GB" w:eastAsia="en-GB"/>
        </w:rPr>
        <mc:AlternateContent>
          <mc:Choice Requires="wpg">
            <w:drawing>
              <wp:anchor distT="0" distB="0" distL="114300" distR="114300" simplePos="0" relativeHeight="251661312" behindDoc="0" locked="0" layoutInCell="1" allowOverlap="1" wp14:anchorId="0CB5A7E8" wp14:editId="2FF736FD">
                <wp:simplePos x="0" y="0"/>
                <wp:positionH relativeFrom="margin">
                  <wp:align>center</wp:align>
                </wp:positionH>
                <wp:positionV relativeFrom="paragraph">
                  <wp:posOffset>6350</wp:posOffset>
                </wp:positionV>
                <wp:extent cx="4987290" cy="1856740"/>
                <wp:effectExtent l="0" t="0" r="41910" b="48260"/>
                <wp:wrapNone/>
                <wp:docPr id="39204" name="Grupare 392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87290" cy="1856740"/>
                          <a:chOff x="2235" y="7906"/>
                          <a:chExt cx="8286" cy="2239"/>
                        </a:xfrm>
                      </wpg:grpSpPr>
                      <wps:wsp>
                        <wps:cNvPr id="39205" name="Text Box 3"/>
                        <wps:cNvSpPr txBox="1">
                          <a:spLocks noChangeArrowheads="1"/>
                        </wps:cNvSpPr>
                        <wps:spPr bwMode="auto">
                          <a:xfrm>
                            <a:off x="4215" y="7906"/>
                            <a:ext cx="4146" cy="420"/>
                          </a:xfrm>
                          <a:prstGeom prst="rect">
                            <a:avLst/>
                          </a:prstGeom>
                          <a:gradFill rotWithShape="0">
                            <a:gsLst>
                              <a:gs pos="0">
                                <a:srgbClr val="FFFFFF"/>
                              </a:gs>
                              <a:gs pos="100000">
                                <a:srgbClr val="D6E3BC"/>
                              </a:gs>
                            </a:gsLst>
                            <a:lin ang="5400000" scaled="1"/>
                          </a:gradFill>
                          <a:ln w="12700">
                            <a:solidFill>
                              <a:srgbClr val="C2D69B"/>
                            </a:solidFill>
                            <a:miter lim="800000"/>
                            <a:headEnd/>
                            <a:tailEnd/>
                          </a:ln>
                          <a:effectLst>
                            <a:outerShdw dist="28398" dir="3806097" algn="ctr" rotWithShape="0">
                              <a:srgbClr val="4E6128">
                                <a:alpha val="50000"/>
                              </a:srgbClr>
                            </a:outerShdw>
                          </a:effectLst>
                        </wps:spPr>
                        <wps:txbx>
                          <w:txbxContent>
                            <w:p w14:paraId="681CA9B6" w14:textId="77777777" w:rsidR="00E7417F" w:rsidRPr="00664EB7" w:rsidRDefault="003B5BE1" w:rsidP="00E7417F">
                              <w:pPr>
                                <w:jc w:val="center"/>
                                <w:rPr>
                                  <w:b/>
                                  <w:color w:val="000066"/>
                                  <w:sz w:val="18"/>
                                  <w:szCs w:val="18"/>
                                </w:rPr>
                              </w:pPr>
                              <w:r>
                                <w:rPr>
                                  <w:b/>
                                  <w:color w:val="000066"/>
                                  <w:sz w:val="18"/>
                                  <w:szCs w:val="18"/>
                                </w:rPr>
                                <w:t>Initial data and school organization</w:t>
                              </w:r>
                            </w:p>
                          </w:txbxContent>
                        </wps:txbx>
                        <wps:bodyPr rot="0" vert="horz" wrap="square" lIns="91440" tIns="45720" rIns="91440" bIns="45720" anchor="t" anchorCtr="0" upright="1">
                          <a:noAutofit/>
                        </wps:bodyPr>
                      </wps:wsp>
                      <wps:wsp>
                        <wps:cNvPr id="39206" name="Text Box 4"/>
                        <wps:cNvSpPr txBox="1">
                          <a:spLocks noChangeArrowheads="1"/>
                        </wps:cNvSpPr>
                        <wps:spPr bwMode="auto">
                          <a:xfrm>
                            <a:off x="5314" y="8762"/>
                            <a:ext cx="2340" cy="384"/>
                          </a:xfrm>
                          <a:prstGeom prst="rect">
                            <a:avLst/>
                          </a:prstGeom>
                          <a:gradFill rotWithShape="0">
                            <a:gsLst>
                              <a:gs pos="0">
                                <a:srgbClr val="FFFFFF"/>
                              </a:gs>
                              <a:gs pos="100000">
                                <a:srgbClr val="E5B8B7"/>
                              </a:gs>
                            </a:gsLst>
                            <a:lin ang="5400000" scaled="1"/>
                          </a:gradFill>
                          <a:ln w="12700" cap="rnd">
                            <a:solidFill>
                              <a:srgbClr val="D99594"/>
                            </a:solidFill>
                            <a:miter lim="800000"/>
                            <a:headEnd/>
                            <a:tailEnd/>
                          </a:ln>
                          <a:effectLst>
                            <a:outerShdw dist="28398" dir="3806097" algn="ctr" rotWithShape="0">
                              <a:srgbClr val="622423">
                                <a:alpha val="50000"/>
                              </a:srgbClr>
                            </a:outerShdw>
                          </a:effectLst>
                        </wps:spPr>
                        <wps:txbx>
                          <w:txbxContent>
                            <w:p w14:paraId="6DB564E1" w14:textId="77777777" w:rsidR="00E7417F" w:rsidRPr="00664EB7" w:rsidRDefault="003B5BE1" w:rsidP="00E7417F">
                              <w:pPr>
                                <w:jc w:val="center"/>
                                <w:rPr>
                                  <w:b/>
                                  <w:sz w:val="18"/>
                                  <w:szCs w:val="18"/>
                                </w:rPr>
                              </w:pPr>
                              <w:r>
                                <w:rPr>
                                  <w:b/>
                                  <w:sz w:val="18"/>
                                  <w:szCs w:val="18"/>
                                </w:rPr>
                                <w:t>Strategy</w:t>
                              </w:r>
                            </w:p>
                          </w:txbxContent>
                        </wps:txbx>
                        <wps:bodyPr rot="0" vert="horz" wrap="square" lIns="91440" tIns="45720" rIns="91440" bIns="45720" anchor="t" anchorCtr="0" upright="1">
                          <a:noAutofit/>
                        </wps:bodyPr>
                      </wps:wsp>
                      <wps:wsp>
                        <wps:cNvPr id="39207" name="Text Box 5"/>
                        <wps:cNvSpPr txBox="1">
                          <a:spLocks noChangeArrowheads="1"/>
                        </wps:cNvSpPr>
                        <wps:spPr bwMode="auto">
                          <a:xfrm>
                            <a:off x="2235" y="8856"/>
                            <a:ext cx="1980" cy="378"/>
                          </a:xfrm>
                          <a:prstGeom prst="rect">
                            <a:avLst/>
                          </a:prstGeom>
                          <a:gradFill rotWithShape="0">
                            <a:gsLst>
                              <a:gs pos="0">
                                <a:srgbClr val="FFFFFF"/>
                              </a:gs>
                              <a:gs pos="100000">
                                <a:srgbClr val="D6E3BC"/>
                              </a:gs>
                            </a:gsLst>
                            <a:lin ang="5400000" scaled="1"/>
                          </a:gradFill>
                          <a:ln w="12700">
                            <a:solidFill>
                              <a:srgbClr val="C2D69B"/>
                            </a:solidFill>
                            <a:miter lim="800000"/>
                            <a:headEnd/>
                            <a:tailEnd/>
                          </a:ln>
                          <a:effectLst>
                            <a:outerShdw dist="28398" dir="3806097" algn="ctr" rotWithShape="0">
                              <a:srgbClr val="4E6128">
                                <a:alpha val="50000"/>
                              </a:srgbClr>
                            </a:outerShdw>
                          </a:effectLst>
                        </wps:spPr>
                        <wps:txbx>
                          <w:txbxContent>
                            <w:p w14:paraId="101AE1C6" w14:textId="77777777" w:rsidR="00E7417F" w:rsidRPr="00664EB7" w:rsidRDefault="003B5BE1" w:rsidP="00E7417F">
                              <w:pPr>
                                <w:jc w:val="center"/>
                                <w:rPr>
                                  <w:b/>
                                  <w:color w:val="000066"/>
                                  <w:sz w:val="18"/>
                                  <w:szCs w:val="18"/>
                                </w:rPr>
                              </w:pPr>
                              <w:r>
                                <w:rPr>
                                  <w:b/>
                                  <w:color w:val="000066"/>
                                  <w:sz w:val="18"/>
                                  <w:szCs w:val="18"/>
                                </w:rPr>
                                <w:t>Priorities</w:t>
                              </w:r>
                            </w:p>
                          </w:txbxContent>
                        </wps:txbx>
                        <wps:bodyPr rot="0" vert="horz" wrap="square" lIns="91440" tIns="45720" rIns="91440" bIns="45720" anchor="t" anchorCtr="0" upright="1">
                          <a:noAutofit/>
                        </wps:bodyPr>
                      </wps:wsp>
                      <wps:wsp>
                        <wps:cNvPr id="39208" name="Text Box 6"/>
                        <wps:cNvSpPr txBox="1">
                          <a:spLocks noChangeArrowheads="1"/>
                        </wps:cNvSpPr>
                        <wps:spPr bwMode="auto">
                          <a:xfrm>
                            <a:off x="8541" y="8678"/>
                            <a:ext cx="1980" cy="453"/>
                          </a:xfrm>
                          <a:prstGeom prst="rect">
                            <a:avLst/>
                          </a:prstGeom>
                          <a:gradFill rotWithShape="0">
                            <a:gsLst>
                              <a:gs pos="0">
                                <a:srgbClr val="FFFFFF"/>
                              </a:gs>
                              <a:gs pos="100000">
                                <a:srgbClr val="D6E3BC"/>
                              </a:gs>
                            </a:gsLst>
                            <a:lin ang="5400000" scaled="1"/>
                          </a:gradFill>
                          <a:ln w="12700">
                            <a:solidFill>
                              <a:srgbClr val="C2D69B"/>
                            </a:solidFill>
                            <a:miter lim="800000"/>
                            <a:headEnd/>
                            <a:tailEnd/>
                          </a:ln>
                          <a:effectLst>
                            <a:outerShdw dist="28398" dir="3806097" algn="ctr" rotWithShape="0">
                              <a:srgbClr val="4E6128">
                                <a:alpha val="50000"/>
                              </a:srgbClr>
                            </a:outerShdw>
                          </a:effectLst>
                        </wps:spPr>
                        <wps:txbx>
                          <w:txbxContent>
                            <w:p w14:paraId="1F627880" w14:textId="77777777" w:rsidR="00E7417F" w:rsidRPr="00664EB7" w:rsidRDefault="003B5BE1" w:rsidP="00E7417F">
                              <w:pPr>
                                <w:jc w:val="center"/>
                                <w:rPr>
                                  <w:b/>
                                  <w:color w:val="000066"/>
                                  <w:sz w:val="18"/>
                                  <w:szCs w:val="18"/>
                                </w:rPr>
                              </w:pPr>
                              <w:r>
                                <w:rPr>
                                  <w:b/>
                                  <w:color w:val="000066"/>
                                  <w:sz w:val="18"/>
                                  <w:szCs w:val="18"/>
                                </w:rPr>
                                <w:t>Conditions</w:t>
                              </w:r>
                            </w:p>
                          </w:txbxContent>
                        </wps:txbx>
                        <wps:bodyPr rot="0" vert="horz" wrap="square" lIns="91440" tIns="45720" rIns="91440" bIns="45720" anchor="t" anchorCtr="0" upright="1">
                          <a:noAutofit/>
                        </wps:bodyPr>
                      </wps:wsp>
                      <wps:wsp>
                        <wps:cNvPr id="39209" name="Text Box 7"/>
                        <wps:cNvSpPr txBox="1">
                          <a:spLocks noChangeArrowheads="1"/>
                        </wps:cNvSpPr>
                        <wps:spPr bwMode="auto">
                          <a:xfrm>
                            <a:off x="4581" y="9755"/>
                            <a:ext cx="3960" cy="390"/>
                          </a:xfrm>
                          <a:prstGeom prst="rect">
                            <a:avLst/>
                          </a:prstGeom>
                          <a:gradFill rotWithShape="0">
                            <a:gsLst>
                              <a:gs pos="0">
                                <a:srgbClr val="FFFFFF"/>
                              </a:gs>
                              <a:gs pos="100000">
                                <a:srgbClr val="D6E3BC"/>
                              </a:gs>
                            </a:gsLst>
                            <a:lin ang="5400000" scaled="1"/>
                          </a:gradFill>
                          <a:ln w="12700">
                            <a:solidFill>
                              <a:srgbClr val="C2D69B"/>
                            </a:solidFill>
                            <a:miter lim="800000"/>
                            <a:headEnd/>
                            <a:tailEnd/>
                          </a:ln>
                          <a:effectLst>
                            <a:outerShdw dist="28398" dir="3806097" algn="ctr" rotWithShape="0">
                              <a:srgbClr val="4E6128">
                                <a:alpha val="50000"/>
                              </a:srgbClr>
                            </a:outerShdw>
                          </a:effectLst>
                        </wps:spPr>
                        <wps:txbx>
                          <w:txbxContent>
                            <w:p w14:paraId="111DB199" w14:textId="77777777" w:rsidR="00E7417F" w:rsidRPr="00664EB7" w:rsidRDefault="003B5BE1" w:rsidP="00E7417F">
                              <w:pPr>
                                <w:jc w:val="center"/>
                                <w:rPr>
                                  <w:b/>
                                  <w:color w:val="000066"/>
                                  <w:sz w:val="18"/>
                                  <w:szCs w:val="18"/>
                                </w:rPr>
                              </w:pPr>
                              <w:r>
                                <w:rPr>
                                  <w:b/>
                                  <w:color w:val="000066"/>
                                  <w:sz w:val="18"/>
                                  <w:szCs w:val="18"/>
                                </w:rPr>
                                <w:t>Student’s and teacher’s achievements</w:t>
                              </w:r>
                            </w:p>
                          </w:txbxContent>
                        </wps:txbx>
                        <wps:bodyPr rot="0" vert="horz" wrap="square" lIns="91440" tIns="45720" rIns="91440" bIns="45720" anchor="t" anchorCtr="0" upright="1">
                          <a:noAutofit/>
                        </wps:bodyPr>
                      </wps:wsp>
                      <wps:wsp>
                        <wps:cNvPr id="39210" name="Line 8"/>
                        <wps:cNvCnPr>
                          <a:cxnSpLocks noChangeShapeType="1"/>
                        </wps:cNvCnPr>
                        <wps:spPr bwMode="auto">
                          <a:xfrm flipH="1">
                            <a:off x="3121" y="8085"/>
                            <a:ext cx="1110" cy="77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9211" name="Line 9"/>
                        <wps:cNvCnPr>
                          <a:cxnSpLocks noChangeShapeType="1"/>
                        </wps:cNvCnPr>
                        <wps:spPr bwMode="auto">
                          <a:xfrm>
                            <a:off x="8361" y="8085"/>
                            <a:ext cx="1260" cy="59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9212" name="Line 10"/>
                        <wps:cNvCnPr>
                          <a:cxnSpLocks noChangeShapeType="1"/>
                        </wps:cNvCnPr>
                        <wps:spPr bwMode="auto">
                          <a:xfrm flipH="1">
                            <a:off x="8541" y="9131"/>
                            <a:ext cx="108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9213" name="Line 11"/>
                        <wps:cNvCnPr>
                          <a:cxnSpLocks noChangeShapeType="1"/>
                        </wps:cNvCnPr>
                        <wps:spPr bwMode="auto">
                          <a:xfrm>
                            <a:off x="3105" y="9234"/>
                            <a:ext cx="1476" cy="79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9214" name="Line 12"/>
                        <wps:cNvCnPr>
                          <a:cxnSpLocks noChangeShapeType="1"/>
                        </wps:cNvCnPr>
                        <wps:spPr bwMode="auto">
                          <a:xfrm>
                            <a:off x="4251" y="9045"/>
                            <a:ext cx="10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9215" name="Line 13"/>
                        <wps:cNvCnPr>
                          <a:cxnSpLocks noChangeShapeType="1"/>
                        </wps:cNvCnPr>
                        <wps:spPr bwMode="auto">
                          <a:xfrm flipH="1">
                            <a:off x="7671" y="8970"/>
                            <a:ext cx="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C9BEC6C" id="Grupare 39204" o:spid="_x0000_s1090" style="position:absolute;left:0;text-align:left;margin-left:0;margin-top:.5pt;width:392.7pt;height:146.2pt;z-index:251661312;mso-position-horizontal:center;mso-position-horizontal-relative:margin" coordorigin="2235,7906" coordsize="8286,22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">
                <v:shape id="Text Box 3" o:spid="_x0000_s1091" type="#_x0000_t202" style="position:absolute;left:4215;top:7906;width:4146;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" strokecolor="#c2d69b" strokeweight="1pt">
                  <v:fill color2="#d6e3bc" focus="100%" type="gradient"/>
                  <v:shadow on="t" color="#4e6128" opacity=".5" offset="1pt"/>
                  <v:textbox>
                    <w:txbxContent>
                      <w:p w:rsidR="00E7417F" w:rsidRPr="00664EB7" w:rsidRDefault="003B5BE1" w:rsidP="00E7417F">
                        <w:pPr>
                          <w:jc w:val="center"/>
                          <w:rPr>
                            <w:b/>
                            <w:color w:val="000066"/>
                            <w:sz w:val="18"/>
                            <w:szCs w:val="18"/>
                          </w:rPr>
                        </w:pPr>
                        <w:r>
                          <w:rPr>
                            <w:b/>
                            <w:color w:val="000066"/>
                            <w:sz w:val="18"/>
                            <w:szCs w:val="18"/>
                          </w:rPr>
                          <w:t>Initial data and school organization</w:t>
                        </w:r>
                      </w:p>
                    </w:txbxContent>
                  </v:textbox>
                </v:shape>
                <v:shape id="Text Box 4" o:spid="_x0000_s1092" type="#_x0000_t202" style="position:absolute;left:5314;top:8762;width:2340;height: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" strokecolor="#d99594" strokeweight="1pt">
                  <v:fill color2="#e5b8b7" focus="100%" type="gradient"/>
                  <v:stroke endcap="round"/>
                  <v:shadow on="t" color="#622423" opacity=".5" offset="1pt"/>
                  <v:textbox>
                    <w:txbxContent>
                      <w:p w:rsidR="00E7417F" w:rsidRPr="00664EB7" w:rsidRDefault="003B5BE1" w:rsidP="00E7417F">
                        <w:pPr>
                          <w:jc w:val="center"/>
                          <w:rPr>
                            <w:b/>
                            <w:sz w:val="18"/>
                            <w:szCs w:val="18"/>
                          </w:rPr>
                        </w:pPr>
                        <w:r>
                          <w:rPr>
                            <w:b/>
                            <w:sz w:val="18"/>
                            <w:szCs w:val="18"/>
                          </w:rPr>
                          <w:t>Strategy</w:t>
                        </w:r>
                      </w:p>
                    </w:txbxContent>
                  </v:textbox>
                </v:shape>
                <v:shape id="Text Box 5" o:spid="_x0000_s1093" type="#_x0000_t202" style="position:absolute;left:2235;top:8856;width:1980;height:3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" strokecolor="#c2d69b" strokeweight="1pt">
                  <v:fill color2="#d6e3bc" focus="100%" type="gradient"/>
                  <v:shadow on="t" color="#4e6128" opacity=".5" offset="1pt"/>
                  <v:textbox>
                    <w:txbxContent>
                      <w:p w:rsidR="00E7417F" w:rsidRPr="00664EB7" w:rsidRDefault="003B5BE1" w:rsidP="00E7417F">
                        <w:pPr>
                          <w:jc w:val="center"/>
                          <w:rPr>
                            <w:b/>
                            <w:color w:val="000066"/>
                            <w:sz w:val="18"/>
                            <w:szCs w:val="18"/>
                          </w:rPr>
                        </w:pPr>
                        <w:r>
                          <w:rPr>
                            <w:b/>
                            <w:color w:val="000066"/>
                            <w:sz w:val="18"/>
                            <w:szCs w:val="18"/>
                          </w:rPr>
                          <w:t>Priorities</w:t>
                        </w:r>
                      </w:p>
                    </w:txbxContent>
                  </v:textbox>
                </v:shape>
                <v:shape id="Text Box 6" o:spid="_x0000_s1094" type="#_x0000_t202" style="position:absolute;left:8541;top:8678;width:1980;height: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" strokecolor="#c2d69b" strokeweight="1pt">
                  <v:fill color2="#d6e3bc" focus="100%" type="gradient"/>
                  <v:shadow on="t" color="#4e6128" opacity=".5" offset="1pt"/>
                  <v:textbox>
                    <w:txbxContent>
                      <w:p w:rsidR="00E7417F" w:rsidRPr="00664EB7" w:rsidRDefault="003B5BE1" w:rsidP="00E7417F">
                        <w:pPr>
                          <w:jc w:val="center"/>
                          <w:rPr>
                            <w:b/>
                            <w:color w:val="000066"/>
                            <w:sz w:val="18"/>
                            <w:szCs w:val="18"/>
                          </w:rPr>
                        </w:pPr>
                        <w:r>
                          <w:rPr>
                            <w:b/>
                            <w:color w:val="000066"/>
                            <w:sz w:val="18"/>
                            <w:szCs w:val="18"/>
                          </w:rPr>
                          <w:t>Conditions</w:t>
                        </w:r>
                      </w:p>
                    </w:txbxContent>
                  </v:textbox>
                </v:shape>
                <v:shape id="Text Box 7" o:spid="_x0000_s1095" type="#_x0000_t202" style="position:absolute;left:4581;top:9755;width:396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" strokecolor="#c2d69b" strokeweight="1pt">
                  <v:fill color2="#d6e3bc" focus="100%" type="gradient"/>
                  <v:shadow on="t" color="#4e6128" opacity=".5" offset="1pt"/>
                  <v:textbox>
                    <w:txbxContent>
                      <w:p w:rsidR="00E7417F" w:rsidRPr="00664EB7" w:rsidRDefault="003B5BE1" w:rsidP="00E7417F">
                        <w:pPr>
                          <w:jc w:val="center"/>
                          <w:rPr>
                            <w:b/>
                            <w:color w:val="000066"/>
                            <w:sz w:val="18"/>
                            <w:szCs w:val="18"/>
                          </w:rPr>
                        </w:pPr>
                        <w:r>
                          <w:rPr>
                            <w:b/>
                            <w:color w:val="000066"/>
                            <w:sz w:val="18"/>
                            <w:szCs w:val="18"/>
                          </w:rPr>
                          <w:t>Student’s and teacher’s achievements</w:t>
                        </w:r>
                      </w:p>
                    </w:txbxContent>
                  </v:textbox>
                </v:shape>
                <v:line id="Line 8" o:spid="_x0000_s1096" style="position:absolute;flip:x;visibility:visible;mso-wrap-style:square" from="3121,8085" to="4231,88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"/>
                <v:line id="Line 9" o:spid="_x0000_s1097" style="position:absolute;visibility:visible;mso-wrap-style:square" from="8361,8085" to="9621,86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"/>
                <v:line id="Line 10" o:spid="_x0000_s1098" style="position:absolute;flip:x;visibility:visible;mso-wrap-style:square" from="8541,9131" to="9621,100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"/>
                <v:line id="Line 11" o:spid="_x0000_s1099" style="position:absolute;visibility:visible;mso-wrap-style:square" from="3105,9234" to="4581,100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"/>
                <v:line id="Line 12" o:spid="_x0000_s1100" style="position:absolute;visibility:visible;mso-wrap-style:square" from="4251,9045" to="5331,90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"/>
                <v:line id="Line 13" o:spid="_x0000_s1101" style="position:absolute;flip:x;visibility:visible;mso-wrap-style:square" from="7671,8970" to="8571,89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"/>
                <w10:wrap anchorx="margin"/>
              </v:group>
            </w:pict>
          </mc:Fallback>
        </mc:AlternateContent>
      </w:r>
    </w:p>
    <w:p w14:paraId="2C0D7284" w14:textId="77777777" w:rsidR="00BE0367" w:rsidRDefault="00E7417F" w:rsidP="00E7417F">
      <w:pPr>
        <w:suppressAutoHyphens/>
        <w:autoSpaceDE w:val="0"/>
        <w:spacing w:after="0" w:line="360" w:lineRule="auto"/>
        <w:jc w:val="both"/>
        <w:rPr>
          <w:rFonts w:ascii="Times New Roman" w:hAnsi="Times New Roman" w:cs="Times New Roman"/>
          <w:i/>
          <w:sz w:val="24"/>
          <w:szCs w:val="24"/>
        </w:rPr>
      </w:pPr>
      <w:r>
        <w:rPr>
          <w:rFonts w:ascii="Times New Roman" w:hAnsi="Times New Roman" w:cs="Times New Roman"/>
          <w:i/>
          <w:sz w:val="24"/>
          <w:szCs w:val="24"/>
        </w:rPr>
        <w:t xml:space="preserve">                                                                  </w:t>
      </w:r>
    </w:p>
    <w:p w14:paraId="1AEEFA30" w14:textId="77777777" w:rsidR="00E7417F" w:rsidRPr="00975B6C" w:rsidRDefault="00E7417F" w:rsidP="00BE0367">
      <w:pPr>
        <w:suppressAutoHyphens/>
        <w:autoSpaceDE w:val="0"/>
        <w:spacing w:after="0" w:line="360" w:lineRule="auto"/>
        <w:jc w:val="center"/>
        <w:rPr>
          <w:rFonts w:ascii="Times New Roman" w:hAnsi="Times New Roman" w:cs="Times New Roman"/>
          <w:b/>
          <w:sz w:val="24"/>
          <w:szCs w:val="24"/>
        </w:rPr>
      </w:pPr>
      <w:r w:rsidRPr="00975B6C">
        <w:rPr>
          <w:rFonts w:ascii="Times New Roman" w:hAnsi="Times New Roman" w:cs="Times New Roman"/>
          <w:b/>
          <w:sz w:val="24"/>
          <w:szCs w:val="24"/>
        </w:rPr>
        <w:t>Cultur</w:t>
      </w:r>
      <w:r w:rsidR="003B5BE1">
        <w:rPr>
          <w:rFonts w:ascii="Times New Roman" w:hAnsi="Times New Roman" w:cs="Times New Roman"/>
          <w:b/>
          <w:sz w:val="24"/>
          <w:szCs w:val="24"/>
        </w:rPr>
        <w:t>e</w:t>
      </w:r>
    </w:p>
    <w:p w14:paraId="5D00BACF" w14:textId="77777777" w:rsidR="00E7417F" w:rsidRDefault="00E7417F" w:rsidP="00E7417F">
      <w:pPr>
        <w:suppressAutoHyphens/>
        <w:autoSpaceDE w:val="0"/>
        <w:spacing w:after="0" w:line="360" w:lineRule="auto"/>
        <w:jc w:val="both"/>
        <w:rPr>
          <w:rFonts w:ascii="Times New Roman" w:hAnsi="Times New Roman" w:cs="Times New Roman"/>
          <w:b/>
          <w:sz w:val="24"/>
          <w:szCs w:val="24"/>
        </w:rPr>
      </w:pPr>
      <w:r w:rsidRPr="00F10999">
        <w:rPr>
          <w:rFonts w:ascii="Times New Roman" w:hAnsi="Times New Roman" w:cs="Times New Roman"/>
          <w:b/>
          <w:sz w:val="24"/>
          <w:szCs w:val="24"/>
        </w:rPr>
        <w:t xml:space="preserve">                                                                   </w:t>
      </w:r>
    </w:p>
    <w:p w14:paraId="000B79F5" w14:textId="77777777" w:rsidR="00E7417F" w:rsidRDefault="00E7417F" w:rsidP="00E7417F">
      <w:pPr>
        <w:suppressAutoHyphens/>
        <w:autoSpaceDE w:val="0"/>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                                                                         </w:t>
      </w:r>
      <w:r w:rsidR="003B5BE1">
        <w:rPr>
          <w:rFonts w:ascii="Times New Roman" w:hAnsi="Times New Roman" w:cs="Times New Roman"/>
          <w:b/>
          <w:sz w:val="24"/>
          <w:szCs w:val="24"/>
        </w:rPr>
        <w:t>School</w:t>
      </w:r>
    </w:p>
    <w:p w14:paraId="53526EEA" w14:textId="77777777" w:rsidR="00E7417F" w:rsidRPr="00F10999" w:rsidRDefault="00E7417F" w:rsidP="00E7417F">
      <w:pPr>
        <w:suppressAutoHyphens/>
        <w:autoSpaceDE w:val="0"/>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                                                                             </w:t>
      </w:r>
    </w:p>
    <w:p w14:paraId="1C75E8B8" w14:textId="77777777" w:rsidR="00E7417F" w:rsidRDefault="00E7417F" w:rsidP="00E7417F">
      <w:pPr>
        <w:suppressAutoHyphens/>
        <w:autoSpaceDE w:val="0"/>
        <w:spacing w:after="0" w:line="360" w:lineRule="auto"/>
        <w:jc w:val="both"/>
        <w:rPr>
          <w:rFonts w:ascii="Times New Roman" w:hAnsi="Times New Roman" w:cs="Times New Roman"/>
          <w:i/>
          <w:sz w:val="24"/>
          <w:szCs w:val="24"/>
        </w:rPr>
      </w:pPr>
    </w:p>
    <w:p w14:paraId="726D968F" w14:textId="77777777" w:rsidR="00E7417F" w:rsidRDefault="00E7417F" w:rsidP="00E7417F">
      <w:pPr>
        <w:suppressAutoHyphens/>
        <w:autoSpaceDE w:val="0"/>
        <w:spacing w:after="0" w:line="360" w:lineRule="auto"/>
        <w:jc w:val="both"/>
        <w:rPr>
          <w:rFonts w:ascii="Times New Roman" w:hAnsi="Times New Roman" w:cs="Times New Roman"/>
          <w:i/>
          <w:sz w:val="24"/>
          <w:szCs w:val="24"/>
        </w:rPr>
      </w:pPr>
    </w:p>
    <w:p w14:paraId="7135E33B" w14:textId="77777777" w:rsidR="00BE0367" w:rsidRDefault="00BE0367" w:rsidP="003920E1">
      <w:pPr>
        <w:spacing w:after="0" w:line="360" w:lineRule="auto"/>
        <w:jc w:val="center"/>
        <w:rPr>
          <w:rFonts w:ascii="Times New Roman" w:hAnsi="Times New Roman" w:cs="Times New Roman"/>
          <w:sz w:val="24"/>
          <w:szCs w:val="24"/>
        </w:rPr>
      </w:pPr>
    </w:p>
    <w:p w14:paraId="3B5B553B" w14:textId="77777777" w:rsidR="00BE0367" w:rsidRDefault="00BE0367" w:rsidP="00BE0367">
      <w:pPr>
        <w:spacing w:after="0" w:line="360" w:lineRule="auto"/>
        <w:jc w:val="center"/>
        <w:rPr>
          <w:rFonts w:ascii="Times New Roman" w:hAnsi="Times New Roman" w:cs="Times New Roman"/>
          <w:sz w:val="24"/>
        </w:rPr>
      </w:pPr>
      <w:r w:rsidRPr="00BE0367">
        <w:rPr>
          <w:rFonts w:ascii="Times New Roman" w:hAnsi="Times New Roman" w:cs="Times New Roman"/>
          <w:sz w:val="24"/>
        </w:rPr>
        <w:t>Figure 2. Framework for completing the school improvement process [Hopkins]</w:t>
      </w:r>
    </w:p>
    <w:p w14:paraId="39E18995" w14:textId="77777777" w:rsidR="003B5BE1" w:rsidRDefault="00EA6446" w:rsidP="00EA6446">
      <w:pPr>
        <w:spacing w:after="0" w:line="360" w:lineRule="auto"/>
        <w:ind w:firstLine="720"/>
        <w:jc w:val="both"/>
        <w:rPr>
          <w:rFonts w:ascii="Times New Roman" w:hAnsi="Times New Roman" w:cs="Times New Roman"/>
          <w:sz w:val="24"/>
        </w:rPr>
      </w:pPr>
      <w:r w:rsidRPr="00EA6446">
        <w:rPr>
          <w:rFonts w:ascii="Times New Roman" w:hAnsi="Times New Roman" w:cs="Times New Roman"/>
          <w:sz w:val="24"/>
        </w:rPr>
        <w:t>The analysis of the organizational culture of the school is performed under two complementary aspects of promoting it: normative culture and expressive culture [1]. The aspect of the normative culture emphasizes the level of decentralization of the leadership, the delegation of power, of functions, the regulations of order, the established procedures and norms. The aspect of expressive culture concerns the system of values, beliefs, thinking patterns, expectations, traditions, interpersonal relations, procedures for involvement / participation in design / planning, decision making, ways of analyzing the current and final results of the activity of the school or segments, substructures etc. diagnosing the school culture and the climate of the school allows not only to fix the results and the real state in this major issue, but to determine the positive and negative tendencies, the possible and unvalidated causes and reservations, but the main direction and perspective of the development of the school culture [ibidem] . Using a questionnaire to elucidate the organizational culture, val</w:t>
      </w:r>
      <w:r w:rsidR="003B5BE1">
        <w:rPr>
          <w:rFonts w:ascii="Times New Roman" w:hAnsi="Times New Roman" w:cs="Times New Roman"/>
          <w:sz w:val="24"/>
        </w:rPr>
        <w:t xml:space="preserve">idated in the </w:t>
      </w:r>
      <w:proofErr w:type="spellStart"/>
      <w:r w:rsidR="003B5BE1">
        <w:rPr>
          <w:rFonts w:ascii="Times New Roman" w:hAnsi="Times New Roman" w:cs="Times New Roman"/>
          <w:sz w:val="24"/>
        </w:rPr>
        <w:t>Vânito</w:t>
      </w:r>
      <w:r w:rsidRPr="00EA6446">
        <w:rPr>
          <w:rFonts w:ascii="Times New Roman" w:hAnsi="Times New Roman" w:cs="Times New Roman"/>
          <w:sz w:val="24"/>
        </w:rPr>
        <w:t>ri</w:t>
      </w:r>
      <w:proofErr w:type="spellEnd"/>
      <w:r w:rsidRPr="00EA6446">
        <w:rPr>
          <w:rFonts w:ascii="Times New Roman" w:hAnsi="Times New Roman" w:cs="Times New Roman"/>
          <w:sz w:val="24"/>
        </w:rPr>
        <w:t xml:space="preserve"> Gymnasium School, </w:t>
      </w:r>
      <w:proofErr w:type="spellStart"/>
      <w:r w:rsidRPr="00EA6446">
        <w:rPr>
          <w:rFonts w:ascii="Times New Roman" w:hAnsi="Times New Roman" w:cs="Times New Roman"/>
          <w:sz w:val="24"/>
        </w:rPr>
        <w:t>Galați</w:t>
      </w:r>
      <w:proofErr w:type="spellEnd"/>
      <w:r w:rsidRPr="00EA6446">
        <w:rPr>
          <w:rFonts w:ascii="Times New Roman" w:hAnsi="Times New Roman" w:cs="Times New Roman"/>
          <w:sz w:val="24"/>
        </w:rPr>
        <w:t xml:space="preserve"> County, Romania and the respective analysis methodology, a diagram is constructed, a fragme</w:t>
      </w:r>
      <w:r>
        <w:rPr>
          <w:rFonts w:ascii="Times New Roman" w:hAnsi="Times New Roman" w:cs="Times New Roman"/>
          <w:sz w:val="24"/>
        </w:rPr>
        <w:t xml:space="preserve">nt of which is presented below, </w:t>
      </w:r>
      <w:r w:rsidRPr="00EA6446">
        <w:rPr>
          <w:rFonts w:ascii="Times New Roman" w:hAnsi="Times New Roman" w:cs="Times New Roman"/>
          <w:sz w:val="24"/>
        </w:rPr>
        <w:t>the re</w:t>
      </w:r>
      <w:r>
        <w:rPr>
          <w:rFonts w:ascii="Times New Roman" w:hAnsi="Times New Roman" w:cs="Times New Roman"/>
          <w:sz w:val="24"/>
        </w:rPr>
        <w:t>sults being subject to valuable j</w:t>
      </w:r>
      <w:r w:rsidRPr="00EA6446">
        <w:rPr>
          <w:rFonts w:ascii="Times New Roman" w:hAnsi="Times New Roman" w:cs="Times New Roman"/>
          <w:sz w:val="24"/>
        </w:rPr>
        <w:t>udgments.</w:t>
      </w:r>
    </w:p>
    <w:p w14:paraId="1C67E81B" w14:textId="77777777" w:rsidR="0063199F" w:rsidRDefault="006A6820" w:rsidP="00EA6446">
      <w:pPr>
        <w:spacing w:after="0" w:line="360" w:lineRule="auto"/>
        <w:ind w:firstLine="720"/>
        <w:jc w:val="both"/>
        <w:rPr>
          <w:rFonts w:ascii="Times New Roman" w:hAnsi="Times New Roman" w:cs="Times New Roman"/>
          <w:sz w:val="24"/>
        </w:rPr>
      </w:pPr>
      <w:r>
        <w:rPr>
          <w:rFonts w:ascii="Times New Roman" w:hAnsi="Times New Roman" w:cs="Times New Roman"/>
          <w:sz w:val="24"/>
        </w:rPr>
        <w:t xml:space="preserve"> </w:t>
      </w:r>
    </w:p>
    <w:p w14:paraId="59401884" w14:textId="77777777" w:rsidR="00CA01CD" w:rsidRPr="00CA01CD" w:rsidRDefault="00CA01CD" w:rsidP="00CA01CD">
      <w:pPr>
        <w:spacing w:after="0" w:line="360" w:lineRule="auto"/>
        <w:jc w:val="both"/>
        <w:rPr>
          <w:rFonts w:ascii="Times New Roman" w:hAnsi="Times New Roman" w:cs="Times New Roman"/>
          <w:sz w:val="24"/>
        </w:rPr>
      </w:pPr>
      <w:r w:rsidRPr="00CA01CD">
        <w:rPr>
          <w:rFonts w:ascii="Times New Roman" w:hAnsi="Times New Roman" w:cs="Times New Roman"/>
          <w:b/>
          <w:sz w:val="24"/>
        </w:rPr>
        <w:t>Conclusion.</w:t>
      </w:r>
      <w:r w:rsidRPr="00CA01CD">
        <w:rPr>
          <w:rFonts w:ascii="Times New Roman" w:hAnsi="Times New Roman" w:cs="Times New Roman"/>
          <w:sz w:val="24"/>
        </w:rPr>
        <w:t xml:space="preserve"> The construction, the building of the culture of the school organization is related to the strategy of the managerial activity, because it signals the directions of beneficial change and mobilizes people to achieve the objectives of change.</w:t>
      </w:r>
    </w:p>
    <w:p w14:paraId="0AF96F73" w14:textId="77777777" w:rsidR="00CA01CD" w:rsidRDefault="00CA01CD" w:rsidP="006A6820">
      <w:pPr>
        <w:pStyle w:val="BodyTextIndent3"/>
        <w:spacing w:line="276" w:lineRule="auto"/>
        <w:ind w:firstLine="900"/>
        <w:jc w:val="both"/>
        <w:rPr>
          <w:i/>
          <w:sz w:val="24"/>
        </w:rPr>
      </w:pPr>
    </w:p>
    <w:p w14:paraId="1E354D0C" w14:textId="77777777" w:rsidR="00CA01CD" w:rsidRDefault="00CA01CD" w:rsidP="006A6820">
      <w:pPr>
        <w:pStyle w:val="BodyTextIndent3"/>
        <w:spacing w:line="276" w:lineRule="auto"/>
        <w:ind w:firstLine="900"/>
        <w:jc w:val="both"/>
        <w:rPr>
          <w:i/>
          <w:sz w:val="24"/>
        </w:rPr>
      </w:pPr>
    </w:p>
    <w:p w14:paraId="7DD976A9" w14:textId="77777777" w:rsidR="00E7417F" w:rsidRPr="000E44EB" w:rsidRDefault="003B5BE1" w:rsidP="006A6820">
      <w:pPr>
        <w:pStyle w:val="BodyTextIndent3"/>
        <w:spacing w:line="276" w:lineRule="auto"/>
        <w:ind w:firstLine="900"/>
        <w:jc w:val="both"/>
        <w:rPr>
          <w:i/>
          <w:sz w:val="24"/>
        </w:rPr>
      </w:pPr>
      <w:r>
        <w:rPr>
          <w:i/>
          <w:sz w:val="24"/>
        </w:rPr>
        <w:t>Bibliography</w:t>
      </w:r>
      <w:r w:rsidR="000A0270" w:rsidRPr="000E44EB">
        <w:rPr>
          <w:i/>
          <w:sz w:val="24"/>
        </w:rPr>
        <w:t>:</w:t>
      </w:r>
    </w:p>
    <w:p w14:paraId="1AAA1F2B" w14:textId="77777777" w:rsidR="009210A1" w:rsidRDefault="009210A1" w:rsidP="006A6820">
      <w:pPr>
        <w:pStyle w:val="BodyTextIndent3"/>
        <w:spacing w:line="276" w:lineRule="auto"/>
        <w:ind w:firstLine="0"/>
        <w:jc w:val="both"/>
        <w:rPr>
          <w:sz w:val="24"/>
        </w:rPr>
      </w:pPr>
      <w:r>
        <w:rPr>
          <w:sz w:val="24"/>
        </w:rPr>
        <w:t>1.</w:t>
      </w:r>
      <w:r w:rsidR="006A6820">
        <w:rPr>
          <w:sz w:val="24"/>
        </w:rPr>
        <w:t xml:space="preserve"> </w:t>
      </w:r>
      <w:r>
        <w:rPr>
          <w:sz w:val="24"/>
        </w:rPr>
        <w:t>Cojoc</w:t>
      </w:r>
      <w:r w:rsidR="00E62F4F">
        <w:rPr>
          <w:sz w:val="24"/>
        </w:rPr>
        <w:t>aru V.</w:t>
      </w:r>
      <w:r>
        <w:rPr>
          <w:sz w:val="24"/>
        </w:rPr>
        <w:t xml:space="preserve"> Schimbarea în educație și Schimbarea managerială</w:t>
      </w:r>
      <w:r w:rsidR="00E62F4F">
        <w:rPr>
          <w:sz w:val="24"/>
        </w:rPr>
        <w:t>.-Chișinău</w:t>
      </w:r>
      <w:r w:rsidR="006A6820">
        <w:rPr>
          <w:sz w:val="24"/>
        </w:rPr>
        <w:t>:</w:t>
      </w:r>
      <w:r w:rsidR="00E62F4F">
        <w:rPr>
          <w:sz w:val="24"/>
        </w:rPr>
        <w:t xml:space="preserve"> Lumina,</w:t>
      </w:r>
      <w:r w:rsidR="006A6820">
        <w:rPr>
          <w:sz w:val="24"/>
        </w:rPr>
        <w:t xml:space="preserve"> </w:t>
      </w:r>
      <w:r w:rsidR="00E62F4F">
        <w:rPr>
          <w:sz w:val="24"/>
        </w:rPr>
        <w:t>2004</w:t>
      </w:r>
      <w:r w:rsidR="006A6820">
        <w:rPr>
          <w:sz w:val="24"/>
        </w:rPr>
        <w:t>.</w:t>
      </w:r>
    </w:p>
    <w:p w14:paraId="0B7A6C26" w14:textId="77777777" w:rsidR="002877CA" w:rsidRDefault="00E62F4F" w:rsidP="006A6820">
      <w:pPr>
        <w:pStyle w:val="BodyTextIndent3"/>
        <w:spacing w:line="276" w:lineRule="auto"/>
        <w:ind w:firstLine="0"/>
        <w:jc w:val="both"/>
        <w:rPr>
          <w:sz w:val="24"/>
        </w:rPr>
      </w:pPr>
      <w:r>
        <w:rPr>
          <w:sz w:val="24"/>
        </w:rPr>
        <w:t>2.</w:t>
      </w:r>
      <w:r w:rsidR="006A6820">
        <w:rPr>
          <w:sz w:val="24"/>
        </w:rPr>
        <w:t xml:space="preserve"> </w:t>
      </w:r>
      <w:r>
        <w:rPr>
          <w:sz w:val="24"/>
        </w:rPr>
        <w:t>Guzgan V.</w:t>
      </w:r>
      <w:r w:rsidR="009210A1">
        <w:rPr>
          <w:sz w:val="24"/>
        </w:rPr>
        <w:t xml:space="preserve"> </w:t>
      </w:r>
      <w:r w:rsidR="00A87BBA">
        <w:rPr>
          <w:sz w:val="24"/>
        </w:rPr>
        <w:t>Cultura și comportamentul organizațional în instituția educațională</w:t>
      </w:r>
      <w:r w:rsidR="006A6820">
        <w:rPr>
          <w:sz w:val="24"/>
        </w:rPr>
        <w:t xml:space="preserve">. </w:t>
      </w:r>
      <w:r>
        <w:rPr>
          <w:sz w:val="24"/>
        </w:rPr>
        <w:t>Chișinău</w:t>
      </w:r>
      <w:r w:rsidR="006A6820">
        <w:rPr>
          <w:sz w:val="24"/>
        </w:rPr>
        <w:t>:</w:t>
      </w:r>
      <w:r>
        <w:rPr>
          <w:sz w:val="24"/>
        </w:rPr>
        <w:t xml:space="preserve"> 2013</w:t>
      </w:r>
      <w:r w:rsidR="006A6820">
        <w:rPr>
          <w:sz w:val="24"/>
        </w:rPr>
        <w:t>.</w:t>
      </w:r>
    </w:p>
    <w:p w14:paraId="729391C4" w14:textId="77777777" w:rsidR="00E7417F" w:rsidRDefault="009210A1" w:rsidP="006A6820">
      <w:pPr>
        <w:pStyle w:val="BodyTextIndent3"/>
        <w:spacing w:line="276" w:lineRule="auto"/>
        <w:ind w:firstLine="0"/>
        <w:jc w:val="both"/>
        <w:rPr>
          <w:sz w:val="24"/>
        </w:rPr>
      </w:pPr>
      <w:r>
        <w:rPr>
          <w:sz w:val="24"/>
        </w:rPr>
        <w:t>3. Hopkins et al. Perfecționarea școlii între-o eră a schimb</w:t>
      </w:r>
      <w:r w:rsidR="002B225D">
        <w:rPr>
          <w:sz w:val="24"/>
        </w:rPr>
        <w:t>ări</w:t>
      </w:r>
      <w:r w:rsidR="00E62F4F">
        <w:rPr>
          <w:sz w:val="24"/>
        </w:rPr>
        <w:t>i</w:t>
      </w:r>
      <w:r w:rsidR="006A6820">
        <w:rPr>
          <w:sz w:val="24"/>
        </w:rPr>
        <w:t xml:space="preserve">. </w:t>
      </w:r>
    </w:p>
    <w:sectPr w:rsidR="00E7417F">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EEBB3A" w14:textId="77777777" w:rsidR="00685FFE" w:rsidRDefault="00685FFE">
      <w:pPr>
        <w:spacing w:after="0" w:line="240" w:lineRule="auto"/>
      </w:pPr>
      <w:r>
        <w:separator/>
      </w:r>
    </w:p>
  </w:endnote>
  <w:endnote w:type="continuationSeparator" w:id="0">
    <w:p w14:paraId="07210442" w14:textId="77777777" w:rsidR="00685FFE" w:rsidRDefault="00685F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ylfaen">
    <w:panose1 w:val="010A0502050306030303"/>
    <w:charset w:val="00"/>
    <w:family w:val="roman"/>
    <w:pitch w:val="variable"/>
    <w:sig w:usb0="04000687" w:usb1="00000000" w:usb2="00000000" w:usb3="00000000" w:csb0="0000009F" w:csb1="00000000"/>
  </w:font>
  <w:font w:name="inherit">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64755659"/>
      <w:docPartObj>
        <w:docPartGallery w:val="Page Numbers (Bottom of Page)"/>
        <w:docPartUnique/>
      </w:docPartObj>
    </w:sdtPr>
    <w:sdtEndPr/>
    <w:sdtContent>
      <w:p w14:paraId="7D0992BE" w14:textId="77777777" w:rsidR="00DD61E9" w:rsidRDefault="00975B6C">
        <w:pPr>
          <w:pStyle w:val="Footer"/>
          <w:jc w:val="right"/>
        </w:pPr>
        <w:r>
          <w:fldChar w:fldCharType="begin"/>
        </w:r>
        <w:r>
          <w:instrText>PAGE   \* MERGEFORMAT</w:instrText>
        </w:r>
        <w:r>
          <w:fldChar w:fldCharType="separate"/>
        </w:r>
        <w:r w:rsidR="00DF23B4">
          <w:rPr>
            <w:noProof/>
          </w:rPr>
          <w:t>1</w:t>
        </w:r>
        <w:r>
          <w:fldChar w:fldCharType="end"/>
        </w:r>
      </w:p>
    </w:sdtContent>
  </w:sdt>
  <w:p w14:paraId="734F7D87" w14:textId="77777777" w:rsidR="00DD61E9" w:rsidRDefault="00685F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0B5731" w14:textId="77777777" w:rsidR="00685FFE" w:rsidRDefault="00685FFE">
      <w:pPr>
        <w:spacing w:after="0" w:line="240" w:lineRule="auto"/>
      </w:pPr>
      <w:r>
        <w:separator/>
      </w:r>
    </w:p>
  </w:footnote>
  <w:footnote w:type="continuationSeparator" w:id="0">
    <w:p w14:paraId="21CC56C7" w14:textId="77777777" w:rsidR="00685FFE" w:rsidRDefault="00685F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381C4B"/>
    <w:multiLevelType w:val="hybridMultilevel"/>
    <w:tmpl w:val="2AB4A8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DA44DD"/>
    <w:multiLevelType w:val="hybridMultilevel"/>
    <w:tmpl w:val="45E6E4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5A20FE"/>
    <w:multiLevelType w:val="hybridMultilevel"/>
    <w:tmpl w:val="B1904F28"/>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3" w15:restartNumberingAfterBreak="0">
    <w:nsid w:val="208C48BA"/>
    <w:multiLevelType w:val="hybridMultilevel"/>
    <w:tmpl w:val="92D2F1C8"/>
    <w:lvl w:ilvl="0" w:tplc="04090001">
      <w:start w:val="1"/>
      <w:numFmt w:val="bullet"/>
      <w:lvlText w:val=""/>
      <w:lvlJc w:val="left"/>
      <w:pPr>
        <w:ind w:left="45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DF4265D"/>
    <w:multiLevelType w:val="hybridMultilevel"/>
    <w:tmpl w:val="D55CD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C1951A4"/>
    <w:multiLevelType w:val="singleLevel"/>
    <w:tmpl w:val="0409000F"/>
    <w:lvl w:ilvl="0">
      <w:start w:val="1"/>
      <w:numFmt w:val="decimal"/>
      <w:lvlText w:val="%1."/>
      <w:lvlJc w:val="left"/>
      <w:pPr>
        <w:tabs>
          <w:tab w:val="num" w:pos="360"/>
        </w:tabs>
        <w:ind w:left="360" w:hanging="360"/>
      </w:pPr>
    </w:lvl>
  </w:abstractNum>
  <w:abstractNum w:abstractNumId="6" w15:restartNumberingAfterBreak="0">
    <w:nsid w:val="3D86020B"/>
    <w:multiLevelType w:val="singleLevel"/>
    <w:tmpl w:val="1FBCC5F8"/>
    <w:lvl w:ilvl="0">
      <w:start w:val="2"/>
      <w:numFmt w:val="bullet"/>
      <w:lvlText w:val=""/>
      <w:lvlJc w:val="left"/>
      <w:pPr>
        <w:tabs>
          <w:tab w:val="num" w:pos="360"/>
        </w:tabs>
        <w:ind w:left="360" w:hanging="360"/>
      </w:pPr>
      <w:rPr>
        <w:rFonts w:ascii="Symbol" w:hAnsi="Symbol" w:hint="default"/>
      </w:rPr>
    </w:lvl>
  </w:abstractNum>
  <w:abstractNum w:abstractNumId="7" w15:restartNumberingAfterBreak="0">
    <w:nsid w:val="52B23F17"/>
    <w:multiLevelType w:val="hybridMultilevel"/>
    <w:tmpl w:val="407ADE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6180D1E"/>
    <w:multiLevelType w:val="hybridMultilevel"/>
    <w:tmpl w:val="C85885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916B43"/>
    <w:multiLevelType w:val="singleLevel"/>
    <w:tmpl w:val="710E83D0"/>
    <w:lvl w:ilvl="0">
      <w:start w:val="1"/>
      <w:numFmt w:val="decimal"/>
      <w:lvlText w:val="%1."/>
      <w:lvlJc w:val="left"/>
      <w:pPr>
        <w:tabs>
          <w:tab w:val="num" w:pos="555"/>
        </w:tabs>
        <w:ind w:left="555" w:hanging="405"/>
      </w:pPr>
      <w:rPr>
        <w:rFonts w:hint="default"/>
      </w:rPr>
    </w:lvl>
  </w:abstractNum>
  <w:abstractNum w:abstractNumId="10" w15:restartNumberingAfterBreak="0">
    <w:nsid w:val="736E0CE0"/>
    <w:multiLevelType w:val="hybridMultilevel"/>
    <w:tmpl w:val="487414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79D0D3C"/>
    <w:multiLevelType w:val="hybridMultilevel"/>
    <w:tmpl w:val="AFB8B0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BD97D6C"/>
    <w:multiLevelType w:val="hybridMultilevel"/>
    <w:tmpl w:val="D2A6C4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12"/>
  </w:num>
  <w:num w:numId="3">
    <w:abstractNumId w:val="1"/>
  </w:num>
  <w:num w:numId="4">
    <w:abstractNumId w:val="10"/>
  </w:num>
  <w:num w:numId="5">
    <w:abstractNumId w:val="4"/>
  </w:num>
  <w:num w:numId="6">
    <w:abstractNumId w:val="8"/>
  </w:num>
  <w:num w:numId="7">
    <w:abstractNumId w:val="0"/>
  </w:num>
  <w:num w:numId="8">
    <w:abstractNumId w:val="7"/>
  </w:num>
  <w:num w:numId="9">
    <w:abstractNumId w:val="3"/>
  </w:num>
  <w:num w:numId="10">
    <w:abstractNumId w:val="6"/>
  </w:num>
  <w:num w:numId="11">
    <w:abstractNumId w:val="5"/>
  </w:num>
  <w:num w:numId="12">
    <w:abstractNumId w:val="2"/>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7A38"/>
    <w:rsid w:val="000014D4"/>
    <w:rsid w:val="00061219"/>
    <w:rsid w:val="000A0270"/>
    <w:rsid w:val="000E44EB"/>
    <w:rsid w:val="000E6851"/>
    <w:rsid w:val="00231214"/>
    <w:rsid w:val="00283283"/>
    <w:rsid w:val="002877CA"/>
    <w:rsid w:val="002B225D"/>
    <w:rsid w:val="002D64BF"/>
    <w:rsid w:val="003920E1"/>
    <w:rsid w:val="003B5BE1"/>
    <w:rsid w:val="00462244"/>
    <w:rsid w:val="004B1AEB"/>
    <w:rsid w:val="004B7A84"/>
    <w:rsid w:val="005149AE"/>
    <w:rsid w:val="00523304"/>
    <w:rsid w:val="00626D09"/>
    <w:rsid w:val="0063199F"/>
    <w:rsid w:val="006517EB"/>
    <w:rsid w:val="00685FFE"/>
    <w:rsid w:val="006A2FD4"/>
    <w:rsid w:val="006A6820"/>
    <w:rsid w:val="006C07F0"/>
    <w:rsid w:val="006F7A38"/>
    <w:rsid w:val="00725A2B"/>
    <w:rsid w:val="00805155"/>
    <w:rsid w:val="00861F2A"/>
    <w:rsid w:val="00871FBE"/>
    <w:rsid w:val="008F549D"/>
    <w:rsid w:val="0091062F"/>
    <w:rsid w:val="009210A1"/>
    <w:rsid w:val="0097016A"/>
    <w:rsid w:val="00975B6C"/>
    <w:rsid w:val="00A42D41"/>
    <w:rsid w:val="00A87BBA"/>
    <w:rsid w:val="00AA7271"/>
    <w:rsid w:val="00B444E3"/>
    <w:rsid w:val="00BB1734"/>
    <w:rsid w:val="00BE0367"/>
    <w:rsid w:val="00C15AB2"/>
    <w:rsid w:val="00CA01CD"/>
    <w:rsid w:val="00D770F5"/>
    <w:rsid w:val="00D90346"/>
    <w:rsid w:val="00DD06FE"/>
    <w:rsid w:val="00DE7439"/>
    <w:rsid w:val="00DF23B4"/>
    <w:rsid w:val="00DF6824"/>
    <w:rsid w:val="00E56D79"/>
    <w:rsid w:val="00E62F4F"/>
    <w:rsid w:val="00E7417F"/>
    <w:rsid w:val="00E91BE7"/>
    <w:rsid w:val="00EA6446"/>
    <w:rsid w:val="00EE421E"/>
    <w:rsid w:val="00F10999"/>
    <w:rsid w:val="00F66BE8"/>
    <w:rsid w:val="00F85070"/>
    <w:rsid w:val="00F96364"/>
    <w:rsid w:val="00FE4E69"/>
    <w:rsid w:val="00FE70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9D84D7"/>
  <w15:chartTrackingRefBased/>
  <w15:docId w15:val="{F58C7709-F332-4BFB-B5E0-FC13D658AA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770F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D770F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qFormat/>
    <w:rsid w:val="00D770F5"/>
    <w:pPr>
      <w:keepNext/>
      <w:spacing w:after="0" w:line="360" w:lineRule="auto"/>
      <w:jc w:val="center"/>
      <w:outlineLvl w:val="2"/>
    </w:pPr>
    <w:rPr>
      <w:rFonts w:ascii="Times New Roman" w:eastAsia="Times New Roman" w:hAnsi="Times New Roman" w:cs="Times New Roman"/>
      <w:b/>
      <w:bCs/>
      <w:i/>
      <w:iCs/>
      <w:sz w:val="28"/>
      <w:szCs w:val="24"/>
      <w:lang w:val="ro-RO"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ist Paragraph 1,List Paragraph1"/>
    <w:basedOn w:val="Normal"/>
    <w:link w:val="ListParagraphChar"/>
    <w:uiPriority w:val="34"/>
    <w:qFormat/>
    <w:rsid w:val="00E56D79"/>
    <w:pPr>
      <w:spacing w:after="0" w:line="240" w:lineRule="auto"/>
      <w:ind w:left="720"/>
      <w:contextualSpacing/>
    </w:pPr>
    <w:rPr>
      <w:rFonts w:ascii="Times New Roman" w:eastAsia="Times New Roman" w:hAnsi="Times New Roman" w:cs="Times New Roman"/>
      <w:sz w:val="24"/>
      <w:szCs w:val="24"/>
      <w:lang w:val="ro-RO" w:eastAsia="ru-RU"/>
    </w:rPr>
  </w:style>
  <w:style w:type="paragraph" w:styleId="BodyTextIndent3">
    <w:name w:val="Body Text Indent 3"/>
    <w:basedOn w:val="Normal"/>
    <w:link w:val="BodyTextIndent3Char"/>
    <w:rsid w:val="00E56D79"/>
    <w:pPr>
      <w:spacing w:after="0" w:line="360" w:lineRule="auto"/>
      <w:ind w:firstLine="360"/>
    </w:pPr>
    <w:rPr>
      <w:rFonts w:ascii="Times New Roman" w:eastAsia="Times New Roman" w:hAnsi="Times New Roman" w:cs="Times New Roman"/>
      <w:sz w:val="28"/>
      <w:szCs w:val="24"/>
      <w:lang w:val="ro-RO" w:eastAsia="ru-RU"/>
    </w:rPr>
  </w:style>
  <w:style w:type="character" w:customStyle="1" w:styleId="BodyTextIndent3Char">
    <w:name w:val="Body Text Indent 3 Char"/>
    <w:basedOn w:val="DefaultParagraphFont"/>
    <w:link w:val="BodyTextIndent3"/>
    <w:rsid w:val="00E56D79"/>
    <w:rPr>
      <w:rFonts w:ascii="Times New Roman" w:eastAsia="Times New Roman" w:hAnsi="Times New Roman" w:cs="Times New Roman"/>
      <w:sz w:val="28"/>
      <w:szCs w:val="24"/>
      <w:lang w:val="ro-RO" w:eastAsia="ru-RU"/>
    </w:rPr>
  </w:style>
  <w:style w:type="paragraph" w:styleId="Footer">
    <w:name w:val="footer"/>
    <w:basedOn w:val="Normal"/>
    <w:link w:val="FooterChar"/>
    <w:unhideWhenUsed/>
    <w:rsid w:val="00E56D79"/>
    <w:pPr>
      <w:tabs>
        <w:tab w:val="center" w:pos="4680"/>
        <w:tab w:val="right" w:pos="9360"/>
      </w:tabs>
      <w:spacing w:after="0" w:line="240" w:lineRule="auto"/>
    </w:pPr>
    <w:rPr>
      <w:rFonts w:ascii="Times New Roman" w:eastAsia="Times New Roman" w:hAnsi="Times New Roman" w:cs="Times New Roman"/>
      <w:sz w:val="24"/>
      <w:szCs w:val="24"/>
      <w:lang w:val="ro-RO" w:eastAsia="ru-RU"/>
    </w:rPr>
  </w:style>
  <w:style w:type="character" w:customStyle="1" w:styleId="FooterChar">
    <w:name w:val="Footer Char"/>
    <w:basedOn w:val="DefaultParagraphFont"/>
    <w:link w:val="Footer"/>
    <w:uiPriority w:val="99"/>
    <w:rsid w:val="00E56D79"/>
    <w:rPr>
      <w:rFonts w:ascii="Times New Roman" w:eastAsia="Times New Roman" w:hAnsi="Times New Roman" w:cs="Times New Roman"/>
      <w:sz w:val="24"/>
      <w:szCs w:val="24"/>
      <w:lang w:val="ro-RO" w:eastAsia="ru-RU"/>
    </w:rPr>
  </w:style>
  <w:style w:type="paragraph" w:styleId="BodyText">
    <w:name w:val="Body Text"/>
    <w:basedOn w:val="Normal"/>
    <w:link w:val="BodyTextChar"/>
    <w:unhideWhenUsed/>
    <w:rsid w:val="00E56D79"/>
    <w:pPr>
      <w:spacing w:after="120" w:line="240" w:lineRule="auto"/>
    </w:pPr>
    <w:rPr>
      <w:rFonts w:ascii="Times New Roman" w:eastAsia="Times New Roman" w:hAnsi="Times New Roman" w:cs="Times New Roman"/>
      <w:sz w:val="24"/>
      <w:szCs w:val="24"/>
      <w:lang w:val="ro-RO" w:eastAsia="ru-RU"/>
    </w:rPr>
  </w:style>
  <w:style w:type="character" w:customStyle="1" w:styleId="BodyTextChar">
    <w:name w:val="Body Text Char"/>
    <w:basedOn w:val="DefaultParagraphFont"/>
    <w:link w:val="BodyText"/>
    <w:rsid w:val="00E56D79"/>
    <w:rPr>
      <w:rFonts w:ascii="Times New Roman" w:eastAsia="Times New Roman" w:hAnsi="Times New Roman" w:cs="Times New Roman"/>
      <w:sz w:val="24"/>
      <w:szCs w:val="24"/>
      <w:lang w:val="ro-RO" w:eastAsia="ru-RU"/>
    </w:rPr>
  </w:style>
  <w:style w:type="character" w:customStyle="1" w:styleId="ListParagraphChar">
    <w:name w:val="List Paragraph Char"/>
    <w:aliases w:val="List Paragraph 1 Char,List Paragraph1 Char"/>
    <w:basedOn w:val="DefaultParagraphFont"/>
    <w:link w:val="ListParagraph"/>
    <w:uiPriority w:val="34"/>
    <w:rsid w:val="00E56D79"/>
    <w:rPr>
      <w:rFonts w:ascii="Times New Roman" w:eastAsia="Times New Roman" w:hAnsi="Times New Roman" w:cs="Times New Roman"/>
      <w:sz w:val="24"/>
      <w:szCs w:val="24"/>
      <w:lang w:val="ro-RO" w:eastAsia="ru-RU"/>
    </w:rPr>
  </w:style>
  <w:style w:type="character" w:customStyle="1" w:styleId="a">
    <w:name w:val="Основной текст_"/>
    <w:basedOn w:val="DefaultParagraphFont"/>
    <w:link w:val="2"/>
    <w:rsid w:val="00E56D79"/>
    <w:rPr>
      <w:rFonts w:ascii="Sylfaen" w:eastAsia="Sylfaen" w:hAnsi="Sylfaen" w:cs="Sylfaen"/>
      <w:sz w:val="19"/>
      <w:szCs w:val="19"/>
      <w:shd w:val="clear" w:color="auto" w:fill="FFFFFF"/>
    </w:rPr>
  </w:style>
  <w:style w:type="paragraph" w:customStyle="1" w:styleId="2">
    <w:name w:val="Основной текст2"/>
    <w:basedOn w:val="Normal"/>
    <w:link w:val="a"/>
    <w:rsid w:val="00E56D79"/>
    <w:pPr>
      <w:widowControl w:val="0"/>
      <w:shd w:val="clear" w:color="auto" w:fill="FFFFFF"/>
      <w:spacing w:before="240" w:after="240" w:line="274" w:lineRule="exact"/>
      <w:ind w:hanging="140"/>
      <w:jc w:val="both"/>
    </w:pPr>
    <w:rPr>
      <w:rFonts w:ascii="Sylfaen" w:eastAsia="Sylfaen" w:hAnsi="Sylfaen" w:cs="Sylfaen"/>
      <w:sz w:val="19"/>
      <w:szCs w:val="19"/>
    </w:rPr>
  </w:style>
  <w:style w:type="character" w:customStyle="1" w:styleId="20">
    <w:name w:val="Основной текст (2)_"/>
    <w:basedOn w:val="DefaultParagraphFont"/>
    <w:link w:val="21"/>
    <w:rsid w:val="00E56D79"/>
    <w:rPr>
      <w:rFonts w:ascii="Times New Roman" w:eastAsia="Times New Roman" w:hAnsi="Times New Roman" w:cs="Times New Roman"/>
      <w:b/>
      <w:bCs/>
      <w:sz w:val="21"/>
      <w:szCs w:val="21"/>
      <w:shd w:val="clear" w:color="auto" w:fill="FFFFFF"/>
    </w:rPr>
  </w:style>
  <w:style w:type="character" w:customStyle="1" w:styleId="a0">
    <w:name w:val="Основной текст + Курсив"/>
    <w:basedOn w:val="a"/>
    <w:rsid w:val="00E56D79"/>
    <w:rPr>
      <w:rFonts w:ascii="Times New Roman" w:eastAsia="Times New Roman" w:hAnsi="Times New Roman" w:cs="Times New Roman"/>
      <w:i/>
      <w:iCs/>
      <w:color w:val="000000"/>
      <w:spacing w:val="0"/>
      <w:w w:val="100"/>
      <w:position w:val="0"/>
      <w:sz w:val="21"/>
      <w:szCs w:val="21"/>
      <w:shd w:val="clear" w:color="auto" w:fill="FFFFFF"/>
      <w:lang w:val="ro-RO" w:eastAsia="ro-RO" w:bidi="ro-RO"/>
    </w:rPr>
  </w:style>
  <w:style w:type="paragraph" w:customStyle="1" w:styleId="21">
    <w:name w:val="Основной текст (2)"/>
    <w:basedOn w:val="Normal"/>
    <w:link w:val="20"/>
    <w:rsid w:val="00E56D79"/>
    <w:pPr>
      <w:widowControl w:val="0"/>
      <w:shd w:val="clear" w:color="auto" w:fill="FFFFFF"/>
      <w:spacing w:after="60" w:line="0" w:lineRule="atLeast"/>
      <w:jc w:val="center"/>
    </w:pPr>
    <w:rPr>
      <w:rFonts w:ascii="Times New Roman" w:eastAsia="Times New Roman" w:hAnsi="Times New Roman" w:cs="Times New Roman"/>
      <w:b/>
      <w:bCs/>
      <w:sz w:val="21"/>
      <w:szCs w:val="21"/>
    </w:rPr>
  </w:style>
  <w:style w:type="character" w:customStyle="1" w:styleId="Exact">
    <w:name w:val="Основной текст Exact"/>
    <w:basedOn w:val="DefaultParagraphFont"/>
    <w:rsid w:val="00E56D79"/>
    <w:rPr>
      <w:rFonts w:ascii="Times New Roman" w:eastAsia="Times New Roman" w:hAnsi="Times New Roman" w:cs="Times New Roman"/>
      <w:b w:val="0"/>
      <w:bCs w:val="0"/>
      <w:i w:val="0"/>
      <w:iCs w:val="0"/>
      <w:smallCaps w:val="0"/>
      <w:strike w:val="0"/>
      <w:spacing w:val="-2"/>
      <w:sz w:val="22"/>
      <w:szCs w:val="22"/>
      <w:u w:val="none"/>
    </w:rPr>
  </w:style>
  <w:style w:type="character" w:customStyle="1" w:styleId="2Exact">
    <w:name w:val="Основной текст (2) Exact"/>
    <w:basedOn w:val="DefaultParagraphFont"/>
    <w:rsid w:val="00E56D79"/>
    <w:rPr>
      <w:rFonts w:ascii="Times New Roman" w:eastAsia="Times New Roman" w:hAnsi="Times New Roman" w:cs="Times New Roman"/>
      <w:b w:val="0"/>
      <w:bCs w:val="0"/>
      <w:i/>
      <w:iCs/>
      <w:smallCaps w:val="0"/>
      <w:strike w:val="0"/>
      <w:spacing w:val="-3"/>
      <w:sz w:val="22"/>
      <w:szCs w:val="22"/>
      <w:u w:val="none"/>
    </w:rPr>
  </w:style>
  <w:style w:type="character" w:customStyle="1" w:styleId="0ptExact">
    <w:name w:val="Основной текст + Курсив;Интервал 0 pt Exact"/>
    <w:basedOn w:val="a"/>
    <w:rsid w:val="00E56D79"/>
    <w:rPr>
      <w:rFonts w:ascii="Times New Roman" w:eastAsia="Times New Roman" w:hAnsi="Times New Roman" w:cs="Times New Roman"/>
      <w:b w:val="0"/>
      <w:bCs w:val="0"/>
      <w:i/>
      <w:iCs/>
      <w:smallCaps w:val="0"/>
      <w:strike w:val="0"/>
      <w:color w:val="000000"/>
      <w:spacing w:val="-3"/>
      <w:w w:val="100"/>
      <w:position w:val="0"/>
      <w:sz w:val="22"/>
      <w:szCs w:val="22"/>
      <w:u w:val="none"/>
      <w:shd w:val="clear" w:color="auto" w:fill="FFFFFF"/>
      <w:lang w:val="ro-RO" w:eastAsia="ro-RO" w:bidi="ro-RO"/>
    </w:rPr>
  </w:style>
  <w:style w:type="character" w:customStyle="1" w:styleId="a1">
    <w:name w:val="Оглавление_"/>
    <w:basedOn w:val="DefaultParagraphFont"/>
    <w:link w:val="a2"/>
    <w:rsid w:val="00E56D79"/>
    <w:rPr>
      <w:rFonts w:ascii="Times New Roman" w:eastAsia="Times New Roman" w:hAnsi="Times New Roman" w:cs="Times New Roman"/>
      <w:sz w:val="23"/>
      <w:szCs w:val="23"/>
      <w:shd w:val="clear" w:color="auto" w:fill="FFFFFF"/>
    </w:rPr>
  </w:style>
  <w:style w:type="paragraph" w:customStyle="1" w:styleId="a2">
    <w:name w:val="Оглавление"/>
    <w:basedOn w:val="Normal"/>
    <w:link w:val="a1"/>
    <w:rsid w:val="00E56D79"/>
    <w:pPr>
      <w:widowControl w:val="0"/>
      <w:shd w:val="clear" w:color="auto" w:fill="FFFFFF"/>
      <w:spacing w:before="360" w:after="0" w:line="403" w:lineRule="exact"/>
      <w:jc w:val="both"/>
    </w:pPr>
    <w:rPr>
      <w:rFonts w:ascii="Times New Roman" w:eastAsia="Times New Roman" w:hAnsi="Times New Roman" w:cs="Times New Roman"/>
      <w:sz w:val="23"/>
      <w:szCs w:val="23"/>
    </w:rPr>
  </w:style>
  <w:style w:type="character" w:customStyle="1" w:styleId="Heading3Char">
    <w:name w:val="Heading 3 Char"/>
    <w:basedOn w:val="DefaultParagraphFont"/>
    <w:link w:val="Heading3"/>
    <w:rsid w:val="00D770F5"/>
    <w:rPr>
      <w:rFonts w:ascii="Times New Roman" w:eastAsia="Times New Roman" w:hAnsi="Times New Roman" w:cs="Times New Roman"/>
      <w:b/>
      <w:bCs/>
      <w:i/>
      <w:iCs/>
      <w:sz w:val="28"/>
      <w:szCs w:val="24"/>
      <w:lang w:val="ro-RO" w:eastAsia="ru-RU"/>
    </w:rPr>
  </w:style>
  <w:style w:type="character" w:customStyle="1" w:styleId="Heading1Char">
    <w:name w:val="Heading 1 Char"/>
    <w:basedOn w:val="DefaultParagraphFont"/>
    <w:link w:val="Heading1"/>
    <w:uiPriority w:val="9"/>
    <w:rsid w:val="00D770F5"/>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semiHidden/>
    <w:rsid w:val="00D770F5"/>
    <w:rPr>
      <w:rFonts w:asciiTheme="majorHAnsi" w:eastAsiaTheme="majorEastAsia" w:hAnsiTheme="majorHAnsi" w:cstheme="majorBidi"/>
      <w:color w:val="2E74B5" w:themeColor="accent1" w:themeShade="BF"/>
      <w:sz w:val="26"/>
      <w:szCs w:val="26"/>
    </w:rPr>
  </w:style>
  <w:style w:type="paragraph" w:styleId="HTMLPreformatted">
    <w:name w:val="HTML Preformatted"/>
    <w:basedOn w:val="Normal"/>
    <w:link w:val="HTMLPreformattedChar"/>
    <w:uiPriority w:val="99"/>
    <w:unhideWhenUsed/>
    <w:rsid w:val="00B444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B444E3"/>
    <w:rPr>
      <w:rFonts w:ascii="Courier New" w:eastAsia="Times New Roman" w:hAnsi="Courier New" w:cs="Courier New"/>
      <w:sz w:val="20"/>
      <w:szCs w:val="20"/>
    </w:rPr>
  </w:style>
  <w:style w:type="character" w:customStyle="1" w:styleId="tlid-translation">
    <w:name w:val="tlid-translation"/>
    <w:basedOn w:val="DefaultParagraphFont"/>
    <w:rsid w:val="00BE03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57823538">
      <w:bodyDiv w:val="1"/>
      <w:marLeft w:val="0"/>
      <w:marRight w:val="0"/>
      <w:marTop w:val="0"/>
      <w:marBottom w:val="0"/>
      <w:divBdr>
        <w:top w:val="none" w:sz="0" w:space="0" w:color="auto"/>
        <w:left w:val="none" w:sz="0" w:space="0" w:color="auto"/>
        <w:bottom w:val="none" w:sz="0" w:space="0" w:color="auto"/>
        <w:right w:val="none" w:sz="0" w:space="0" w:color="auto"/>
      </w:divBdr>
    </w:div>
    <w:div w:id="1439137410">
      <w:bodyDiv w:val="1"/>
      <w:marLeft w:val="0"/>
      <w:marRight w:val="0"/>
      <w:marTop w:val="0"/>
      <w:marBottom w:val="0"/>
      <w:divBdr>
        <w:top w:val="none" w:sz="0" w:space="0" w:color="auto"/>
        <w:left w:val="none" w:sz="0" w:space="0" w:color="auto"/>
        <w:bottom w:val="none" w:sz="0" w:space="0" w:color="auto"/>
        <w:right w:val="none" w:sz="0" w:space="0" w:color="auto"/>
      </w:divBdr>
    </w:div>
    <w:div w:id="1996563873">
      <w:bodyDiv w:val="1"/>
      <w:marLeft w:val="0"/>
      <w:marRight w:val="0"/>
      <w:marTop w:val="0"/>
      <w:marBottom w:val="0"/>
      <w:divBdr>
        <w:top w:val="none" w:sz="0" w:space="0" w:color="auto"/>
        <w:left w:val="none" w:sz="0" w:space="0" w:color="auto"/>
        <w:bottom w:val="none" w:sz="0" w:space="0" w:color="auto"/>
        <w:right w:val="none" w:sz="0" w:space="0" w:color="auto"/>
      </w:divBdr>
      <w:divsChild>
        <w:div w:id="957031843">
          <w:marLeft w:val="0"/>
          <w:marRight w:val="0"/>
          <w:marTop w:val="0"/>
          <w:marBottom w:val="0"/>
          <w:divBdr>
            <w:top w:val="none" w:sz="0" w:space="0" w:color="auto"/>
            <w:left w:val="none" w:sz="0" w:space="0" w:color="auto"/>
            <w:bottom w:val="none" w:sz="0" w:space="0" w:color="auto"/>
            <w:right w:val="none" w:sz="0" w:space="0" w:color="auto"/>
          </w:divBdr>
          <w:divsChild>
            <w:div w:id="2075153172">
              <w:marLeft w:val="0"/>
              <w:marRight w:val="0"/>
              <w:marTop w:val="0"/>
              <w:marBottom w:val="0"/>
              <w:divBdr>
                <w:top w:val="none" w:sz="0" w:space="0" w:color="auto"/>
                <w:left w:val="none" w:sz="0" w:space="0" w:color="auto"/>
                <w:bottom w:val="none" w:sz="0" w:space="0" w:color="auto"/>
                <w:right w:val="none" w:sz="0" w:space="0" w:color="auto"/>
              </w:divBdr>
              <w:divsChild>
                <w:div w:id="2122676592">
                  <w:marLeft w:val="0"/>
                  <w:marRight w:val="0"/>
                  <w:marTop w:val="0"/>
                  <w:marBottom w:val="0"/>
                  <w:divBdr>
                    <w:top w:val="none" w:sz="0" w:space="0" w:color="auto"/>
                    <w:left w:val="none" w:sz="0" w:space="0" w:color="auto"/>
                    <w:bottom w:val="none" w:sz="0" w:space="0" w:color="auto"/>
                    <w:right w:val="none" w:sz="0" w:space="0" w:color="auto"/>
                  </w:divBdr>
                  <w:divsChild>
                    <w:div w:id="903754619">
                      <w:marLeft w:val="0"/>
                      <w:marRight w:val="0"/>
                      <w:marTop w:val="0"/>
                      <w:marBottom w:val="0"/>
                      <w:divBdr>
                        <w:top w:val="none" w:sz="0" w:space="0" w:color="auto"/>
                        <w:left w:val="none" w:sz="0" w:space="0" w:color="auto"/>
                        <w:bottom w:val="none" w:sz="0" w:space="0" w:color="auto"/>
                        <w:right w:val="none" w:sz="0" w:space="0" w:color="auto"/>
                      </w:divBdr>
                      <w:divsChild>
                        <w:div w:id="206727754">
                          <w:marLeft w:val="0"/>
                          <w:marRight w:val="0"/>
                          <w:marTop w:val="0"/>
                          <w:marBottom w:val="0"/>
                          <w:divBdr>
                            <w:top w:val="none" w:sz="0" w:space="0" w:color="auto"/>
                            <w:left w:val="none" w:sz="0" w:space="0" w:color="auto"/>
                            <w:bottom w:val="none" w:sz="0" w:space="0" w:color="auto"/>
                            <w:right w:val="none" w:sz="0" w:space="0" w:color="auto"/>
                          </w:divBdr>
                          <w:divsChild>
                            <w:div w:id="717507476">
                              <w:marLeft w:val="0"/>
                              <w:marRight w:val="300"/>
                              <w:marTop w:val="180"/>
                              <w:marBottom w:val="0"/>
                              <w:divBdr>
                                <w:top w:val="none" w:sz="0" w:space="0" w:color="auto"/>
                                <w:left w:val="none" w:sz="0" w:space="0" w:color="auto"/>
                                <w:bottom w:val="none" w:sz="0" w:space="0" w:color="auto"/>
                                <w:right w:val="none" w:sz="0" w:space="0" w:color="auto"/>
                              </w:divBdr>
                              <w:divsChild>
                                <w:div w:id="1660576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988623">
          <w:marLeft w:val="0"/>
          <w:marRight w:val="0"/>
          <w:marTop w:val="0"/>
          <w:marBottom w:val="0"/>
          <w:divBdr>
            <w:top w:val="none" w:sz="0" w:space="0" w:color="auto"/>
            <w:left w:val="none" w:sz="0" w:space="0" w:color="auto"/>
            <w:bottom w:val="none" w:sz="0" w:space="0" w:color="auto"/>
            <w:right w:val="none" w:sz="0" w:space="0" w:color="auto"/>
          </w:divBdr>
          <w:divsChild>
            <w:div w:id="78604129">
              <w:marLeft w:val="0"/>
              <w:marRight w:val="0"/>
              <w:marTop w:val="0"/>
              <w:marBottom w:val="0"/>
              <w:divBdr>
                <w:top w:val="none" w:sz="0" w:space="0" w:color="auto"/>
                <w:left w:val="none" w:sz="0" w:space="0" w:color="auto"/>
                <w:bottom w:val="none" w:sz="0" w:space="0" w:color="auto"/>
                <w:right w:val="none" w:sz="0" w:space="0" w:color="auto"/>
              </w:divBdr>
              <w:divsChild>
                <w:div w:id="1833989815">
                  <w:marLeft w:val="0"/>
                  <w:marRight w:val="0"/>
                  <w:marTop w:val="0"/>
                  <w:marBottom w:val="0"/>
                  <w:divBdr>
                    <w:top w:val="none" w:sz="0" w:space="0" w:color="auto"/>
                    <w:left w:val="none" w:sz="0" w:space="0" w:color="auto"/>
                    <w:bottom w:val="none" w:sz="0" w:space="0" w:color="auto"/>
                    <w:right w:val="none" w:sz="0" w:space="0" w:color="auto"/>
                  </w:divBdr>
                  <w:divsChild>
                    <w:div w:id="1054041108">
                      <w:marLeft w:val="0"/>
                      <w:marRight w:val="0"/>
                      <w:marTop w:val="0"/>
                      <w:marBottom w:val="0"/>
                      <w:divBdr>
                        <w:top w:val="none" w:sz="0" w:space="0" w:color="auto"/>
                        <w:left w:val="none" w:sz="0" w:space="0" w:color="auto"/>
                        <w:bottom w:val="none" w:sz="0" w:space="0" w:color="auto"/>
                        <w:right w:val="none" w:sz="0" w:space="0" w:color="auto"/>
                      </w:divBdr>
                      <w:divsChild>
                        <w:div w:id="179621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A024A6-B091-4B1C-9259-162F9A4E28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1859</Words>
  <Characters>10598</Characters>
  <Application>Microsoft Office Word</Application>
  <DocSecurity>0</DocSecurity>
  <Lines>88</Lines>
  <Paragraphs>24</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12433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adriana istrate</cp:lastModifiedBy>
  <cp:revision>2</cp:revision>
  <dcterms:created xsi:type="dcterms:W3CDTF">2020-02-28T19:49:00Z</dcterms:created>
  <dcterms:modified xsi:type="dcterms:W3CDTF">2020-02-28T19:49:00Z</dcterms:modified>
</cp:coreProperties>
</file>