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E7963F" w14:textId="77777777" w:rsidR="007D0F29" w:rsidRDefault="007D0F29" w:rsidP="007D0F29">
      <w:pPr>
        <w:pStyle w:val="Default"/>
      </w:pPr>
      <w:bookmarkStart w:id="0" w:name="_GoBack"/>
      <w:bookmarkEnd w:id="0"/>
    </w:p>
    <w:p w14:paraId="607BBE29" w14:textId="77777777" w:rsidR="007D0F29" w:rsidRDefault="007D0F29" w:rsidP="007D0F29">
      <w:pPr>
        <w:pStyle w:val="Default"/>
        <w:jc w:val="center"/>
        <w:rPr>
          <w:sz w:val="28"/>
          <w:szCs w:val="28"/>
        </w:rPr>
      </w:pPr>
      <w:r>
        <w:rPr>
          <w:b/>
          <w:bCs/>
          <w:sz w:val="28"/>
          <w:szCs w:val="28"/>
        </w:rPr>
        <w:t>MODELE DE BUNE PRACTICI ÎN ORGANIZAREA, DESFĂȘURAREA ȘI VALORIZAREA ACTIVITĂȚILOR EXTRAȘCOLARE</w:t>
      </w:r>
    </w:p>
    <w:p w14:paraId="063B0B7B" w14:textId="77777777" w:rsidR="007D0F29" w:rsidRDefault="007D0F29" w:rsidP="007D0F29">
      <w:pPr>
        <w:pStyle w:val="Default"/>
        <w:jc w:val="right"/>
        <w:rPr>
          <w:sz w:val="22"/>
          <w:szCs w:val="22"/>
        </w:rPr>
      </w:pPr>
    </w:p>
    <w:p w14:paraId="22342655" w14:textId="77777777" w:rsidR="007D0F29" w:rsidRDefault="007D0F29" w:rsidP="007D0F29">
      <w:pPr>
        <w:pStyle w:val="Default"/>
        <w:jc w:val="right"/>
        <w:rPr>
          <w:sz w:val="22"/>
          <w:szCs w:val="22"/>
        </w:rPr>
      </w:pPr>
      <w:r>
        <w:rPr>
          <w:sz w:val="22"/>
          <w:szCs w:val="22"/>
        </w:rPr>
        <w:t>Prof.Inv.Presc.Irimia Violeta</w:t>
      </w:r>
    </w:p>
    <w:p w14:paraId="45AF4AA5" w14:textId="77777777" w:rsidR="007D0F29" w:rsidRDefault="007D0F29" w:rsidP="007D0F29">
      <w:pPr>
        <w:pStyle w:val="Default"/>
        <w:jc w:val="right"/>
        <w:rPr>
          <w:sz w:val="22"/>
          <w:szCs w:val="22"/>
        </w:rPr>
      </w:pPr>
      <w:r>
        <w:rPr>
          <w:sz w:val="22"/>
          <w:szCs w:val="22"/>
        </w:rPr>
        <w:t>Gradinita nr,18 Focşani</w:t>
      </w:r>
    </w:p>
    <w:p w14:paraId="70CF6585" w14:textId="77777777" w:rsidR="007D0F29" w:rsidRDefault="007D0F29" w:rsidP="007D0F29">
      <w:pPr>
        <w:pStyle w:val="Default"/>
        <w:jc w:val="both"/>
        <w:rPr>
          <w:sz w:val="22"/>
          <w:szCs w:val="22"/>
        </w:rPr>
      </w:pPr>
    </w:p>
    <w:p w14:paraId="5F768764" w14:textId="77777777" w:rsidR="007D0F29" w:rsidRPr="007D0F29" w:rsidRDefault="007D0F29" w:rsidP="007D0F29">
      <w:pPr>
        <w:pStyle w:val="Default"/>
        <w:spacing w:line="360" w:lineRule="auto"/>
        <w:ind w:firstLine="708"/>
        <w:jc w:val="both"/>
      </w:pPr>
      <w:r w:rsidRPr="007D0F29">
        <w:t xml:space="preserve">Activităţile extraşcolare au ca scop dezvoltarea unor aptitudini speciale, antrenarea elevilor în activităţi cât mai variate şi bogate în conţinut, cultivarea interesului pentru activităţi socio-culturale, facilitarea integrării în mediul şcolar, oferirea de suport pentru reuşita şcolară în ansamblul ei, fructificarea talentelor personale şi corelarea aptitudinilor cu atitudinile caracteriale. </w:t>
      </w:r>
    </w:p>
    <w:p w14:paraId="6134ECB4" w14:textId="77777777" w:rsidR="007D0F29" w:rsidRPr="007D0F29" w:rsidRDefault="007D0F29" w:rsidP="007D0F29">
      <w:pPr>
        <w:pStyle w:val="Default"/>
        <w:spacing w:line="360" w:lineRule="auto"/>
        <w:ind w:firstLine="708"/>
        <w:jc w:val="both"/>
      </w:pPr>
      <w:r w:rsidRPr="007D0F29">
        <w:t xml:space="preserve">Activităţile extraşcolare se desfăşoară într-un cadru nonformal, ce permite elevilor cu dificultăţi de afirmare în mediul şcolar să reducă nivelul anxietăţii şi să-şi maximizeze potenţialul intelectual. </w:t>
      </w:r>
    </w:p>
    <w:p w14:paraId="4669AC60" w14:textId="77777777" w:rsidR="007D0F29" w:rsidRPr="007D0F29" w:rsidRDefault="007D0F29" w:rsidP="007D0F29">
      <w:pPr>
        <w:pStyle w:val="Default"/>
        <w:spacing w:line="360" w:lineRule="auto"/>
        <w:jc w:val="both"/>
      </w:pPr>
      <w:r w:rsidRPr="007D0F29">
        <w:t xml:space="preserve">De-a lungul anilor, activitățile extrașcolare au luat forme variate, toate având ca scop învățarea nonformală și petrecerea în mod plăcut a timpului liber. Prin aceste activități, care cuprind domenii și arii foarte mari, elevii își pot dezvolta anumite competențe și abilități necesare unei bune dezvoltări armonioase pentru o integrare în societate. Când vorbim de activități extrașcolare, ne referim la acel program la care elevul participă după ore și ar trebui să facă acest fapt cu plăcere deoarece scopul este acela de a-i forma abilitățile necesare unei bune dezvoltări, formării personalității elevului care își va găsi prin acestea înclinațiile, talentul și domeniul în care ei vor fi performanți. </w:t>
      </w:r>
    </w:p>
    <w:p w14:paraId="5F06C9CC" w14:textId="77777777" w:rsidR="007D0F29" w:rsidRPr="007D0F29" w:rsidRDefault="007D0F29" w:rsidP="007D0F29">
      <w:pPr>
        <w:pStyle w:val="Default"/>
        <w:spacing w:line="360" w:lineRule="auto"/>
        <w:ind w:firstLine="708"/>
        <w:jc w:val="both"/>
      </w:pPr>
      <w:r w:rsidRPr="007D0F29">
        <w:t xml:space="preserve">Din multitudinea activităţilor extraşcolare desfăşurate de şcoala noastră, am ales să vorbim despre excursia şcolară. </w:t>
      </w:r>
    </w:p>
    <w:p w14:paraId="227878AB" w14:textId="77777777" w:rsidR="007D0F29" w:rsidRPr="007D0F29" w:rsidRDefault="007D0F29" w:rsidP="007D0F29">
      <w:pPr>
        <w:pStyle w:val="Default"/>
        <w:spacing w:line="360" w:lineRule="auto"/>
        <w:jc w:val="both"/>
      </w:pPr>
      <w:r w:rsidRPr="007D0F29">
        <w:t xml:space="preserve">Excursiile realizate au fost valorificate sub următoarele teme: </w:t>
      </w:r>
    </w:p>
    <w:p w14:paraId="02B9FEA2" w14:textId="77777777" w:rsidR="007D0F29" w:rsidRPr="007D0F29" w:rsidRDefault="007D0F29" w:rsidP="007D0F29">
      <w:pPr>
        <w:pStyle w:val="Default"/>
        <w:spacing w:after="265" w:line="360" w:lineRule="auto"/>
        <w:jc w:val="both"/>
      </w:pPr>
      <w:r w:rsidRPr="007D0F29">
        <w:t xml:space="preserve">• Pe drumuri de munte </w:t>
      </w:r>
    </w:p>
    <w:p w14:paraId="346A3D68" w14:textId="77777777" w:rsidR="007D0F29" w:rsidRPr="007D0F29" w:rsidRDefault="007D0F29" w:rsidP="007D0F29">
      <w:pPr>
        <w:pStyle w:val="Default"/>
        <w:spacing w:after="265" w:line="360" w:lineRule="auto"/>
        <w:jc w:val="both"/>
      </w:pPr>
      <w:r w:rsidRPr="007D0F29">
        <w:t xml:space="preserve">• Pagini de istorie </w:t>
      </w:r>
    </w:p>
    <w:p w14:paraId="6AC28D3B" w14:textId="77777777" w:rsidR="007D0F29" w:rsidRPr="007D0F29" w:rsidRDefault="007D0F29" w:rsidP="007D0F29">
      <w:pPr>
        <w:pStyle w:val="Default"/>
        <w:spacing w:after="265" w:line="360" w:lineRule="auto"/>
        <w:jc w:val="both"/>
      </w:pPr>
      <w:r w:rsidRPr="007D0F29">
        <w:t xml:space="preserve">• Bogățiile Pământului </w:t>
      </w:r>
    </w:p>
    <w:p w14:paraId="44B10818" w14:textId="77777777" w:rsidR="007D0F29" w:rsidRPr="007D0F29" w:rsidRDefault="007D0F29" w:rsidP="007D0F29">
      <w:pPr>
        <w:pStyle w:val="Default"/>
        <w:spacing w:line="360" w:lineRule="auto"/>
        <w:jc w:val="both"/>
      </w:pPr>
      <w:r w:rsidRPr="007D0F29">
        <w:t xml:space="preserve">• Pe valurile Dunării </w:t>
      </w:r>
    </w:p>
    <w:p w14:paraId="56905DA1" w14:textId="77777777" w:rsidR="007D0F29" w:rsidRPr="007D0F29" w:rsidRDefault="007D0F29" w:rsidP="007D0F29">
      <w:pPr>
        <w:pStyle w:val="Default"/>
        <w:spacing w:line="360" w:lineRule="auto"/>
        <w:jc w:val="both"/>
      </w:pPr>
    </w:p>
    <w:p w14:paraId="7B64CC51" w14:textId="77777777" w:rsidR="007D0F29" w:rsidRPr="007D0F29" w:rsidRDefault="007D0F29" w:rsidP="007D0F29">
      <w:pPr>
        <w:pStyle w:val="Default"/>
        <w:spacing w:line="360" w:lineRule="auto"/>
        <w:jc w:val="both"/>
      </w:pPr>
      <w:r w:rsidRPr="007D0F29">
        <w:t xml:space="preserve">• Lumea ştiinței </w:t>
      </w:r>
    </w:p>
    <w:p w14:paraId="64FF2FAB" w14:textId="77777777" w:rsidR="007D0F29" w:rsidRPr="007D0F29" w:rsidRDefault="007D0F29" w:rsidP="007D0F29">
      <w:pPr>
        <w:pStyle w:val="Default"/>
        <w:spacing w:line="360" w:lineRule="auto"/>
        <w:jc w:val="both"/>
      </w:pPr>
    </w:p>
    <w:p w14:paraId="2CD490DC" w14:textId="77777777" w:rsidR="007D0F29" w:rsidRPr="007D0F29" w:rsidRDefault="007D0F29" w:rsidP="007D0F29">
      <w:pPr>
        <w:pStyle w:val="Default"/>
        <w:spacing w:line="360" w:lineRule="auto"/>
        <w:ind w:firstLine="708"/>
        <w:jc w:val="both"/>
      </w:pPr>
    </w:p>
    <w:p w14:paraId="71C60450" w14:textId="77777777" w:rsidR="007D0F29" w:rsidRPr="007D0F29" w:rsidRDefault="007D0F29" w:rsidP="007D0F29">
      <w:pPr>
        <w:pStyle w:val="Default"/>
        <w:spacing w:line="360" w:lineRule="auto"/>
        <w:ind w:firstLine="708"/>
        <w:jc w:val="both"/>
      </w:pPr>
    </w:p>
    <w:p w14:paraId="54A05A56" w14:textId="77777777" w:rsidR="007D0F29" w:rsidRPr="007D0F29" w:rsidRDefault="007D0F29" w:rsidP="007D0F29">
      <w:pPr>
        <w:pStyle w:val="Default"/>
        <w:spacing w:line="360" w:lineRule="auto"/>
        <w:ind w:firstLine="708"/>
        <w:jc w:val="both"/>
      </w:pPr>
    </w:p>
    <w:p w14:paraId="26B67707" w14:textId="77777777" w:rsidR="007D0F29" w:rsidRPr="007D0F29" w:rsidRDefault="007D0F29" w:rsidP="007D0F29">
      <w:pPr>
        <w:pStyle w:val="Default"/>
        <w:spacing w:line="360" w:lineRule="auto"/>
        <w:ind w:firstLine="708"/>
        <w:jc w:val="both"/>
      </w:pPr>
    </w:p>
    <w:p w14:paraId="4100FC98" w14:textId="77777777" w:rsidR="007D0F29" w:rsidRPr="007D0F29" w:rsidRDefault="007D0F29" w:rsidP="007D0F29">
      <w:pPr>
        <w:pStyle w:val="Default"/>
        <w:spacing w:line="360" w:lineRule="auto"/>
        <w:ind w:firstLine="708"/>
        <w:jc w:val="both"/>
      </w:pPr>
      <w:r w:rsidRPr="007D0F29">
        <w:t xml:space="preserve">Fiecare temă a vizat obiective diferite şi anume: </w:t>
      </w:r>
    </w:p>
    <w:p w14:paraId="5DE71DC5" w14:textId="77777777" w:rsidR="007D0F29" w:rsidRPr="007D0F29" w:rsidRDefault="007D0F29" w:rsidP="007D0F29">
      <w:pPr>
        <w:pStyle w:val="Default"/>
        <w:spacing w:after="148" w:line="360" w:lineRule="auto"/>
        <w:jc w:val="both"/>
      </w:pPr>
      <w:r w:rsidRPr="007D0F29">
        <w:t xml:space="preserve"> stimularea interesului preşcolarilor pentru cunoaşterea de locuri noi şi pentru studiul naturii; </w:t>
      </w:r>
    </w:p>
    <w:p w14:paraId="066E0482" w14:textId="77777777" w:rsidR="007D0F29" w:rsidRPr="007D0F29" w:rsidRDefault="007D0F29" w:rsidP="007D0F29">
      <w:pPr>
        <w:pStyle w:val="Default"/>
        <w:spacing w:after="148" w:line="360" w:lineRule="auto"/>
        <w:jc w:val="both"/>
      </w:pPr>
      <w:r w:rsidRPr="007D0F29">
        <w:t xml:space="preserve"> cultivarea sentimentului de mândrie patriotică prin declanşarea de emoţii, aprecieri asupra frumuseţilor fizice, religioase ale teritoriului orizontului apropiat şi împletirea cu elemente de istorie ale trecutului şi prezentului poporului român; </w:t>
      </w:r>
    </w:p>
    <w:p w14:paraId="45AF9EF5" w14:textId="77777777" w:rsidR="007D0F29" w:rsidRPr="007D0F29" w:rsidRDefault="007D0F29" w:rsidP="007D0F29">
      <w:pPr>
        <w:pStyle w:val="Default"/>
        <w:spacing w:after="148" w:line="360" w:lineRule="auto"/>
        <w:jc w:val="both"/>
      </w:pPr>
      <w:r w:rsidRPr="007D0F29">
        <w:t xml:space="preserve"> lărgirea ariei de cunoaştere a elementelor specifice ale cadrului natural şi social, a orizontului local şi obiectivelor de interes ştiinţific şi turistic; </w:t>
      </w:r>
    </w:p>
    <w:p w14:paraId="7D71EB86" w14:textId="77777777" w:rsidR="007D0F29" w:rsidRPr="007D0F29" w:rsidRDefault="007D0F29" w:rsidP="007D0F29">
      <w:pPr>
        <w:pStyle w:val="Default"/>
        <w:spacing w:after="148" w:line="360" w:lineRule="auto"/>
        <w:jc w:val="both"/>
      </w:pPr>
      <w:r w:rsidRPr="007D0F29">
        <w:t xml:space="preserve"> informarea elevilor cu privire la ecosisteme, diversitatea animalelor şi păsărilor, acvariu cu diferite specii de peşti atât de apă dulce cât şi specii care trăiesc în mediul marin; </w:t>
      </w:r>
    </w:p>
    <w:p w14:paraId="166581AC" w14:textId="77777777" w:rsidR="007D0F29" w:rsidRPr="007D0F29" w:rsidRDefault="007D0F29" w:rsidP="007D0F29">
      <w:pPr>
        <w:pStyle w:val="Default"/>
        <w:spacing w:line="360" w:lineRule="auto"/>
        <w:jc w:val="both"/>
      </w:pPr>
      <w:r w:rsidRPr="007D0F29">
        <w:t xml:space="preserve"> iniţierea şi desfăşurarea de activităţi cu caracter recreativ, relaxant. </w:t>
      </w:r>
    </w:p>
    <w:p w14:paraId="4F2C5F0D" w14:textId="77777777" w:rsidR="007D0F29" w:rsidRPr="007D0F29" w:rsidRDefault="007D0F29" w:rsidP="007D0F29">
      <w:pPr>
        <w:pStyle w:val="Default"/>
        <w:spacing w:line="360" w:lineRule="auto"/>
        <w:jc w:val="both"/>
      </w:pPr>
    </w:p>
    <w:p w14:paraId="74475F12" w14:textId="77777777" w:rsidR="007D0F29" w:rsidRPr="007D0F29" w:rsidRDefault="007D0F29" w:rsidP="007D0F29">
      <w:pPr>
        <w:pStyle w:val="Default"/>
        <w:spacing w:line="360" w:lineRule="auto"/>
        <w:ind w:firstLine="708"/>
        <w:jc w:val="both"/>
      </w:pPr>
      <w:r w:rsidRPr="007D0F29">
        <w:t xml:space="preserve">1. “Pe drumuri de munte”, reprezintă o excursie realizata cu preşcolarii în pădurile din imprejurimile oraşului Braşov, unde am facut drumeţii, am observat schimbările din natură, flora si faună. </w:t>
      </w:r>
    </w:p>
    <w:p w14:paraId="71171E36" w14:textId="77777777" w:rsidR="007D0F29" w:rsidRPr="007D0F29" w:rsidRDefault="007D0F29" w:rsidP="007D0F29">
      <w:pPr>
        <w:pStyle w:val="Default"/>
        <w:spacing w:line="360" w:lineRule="auto"/>
        <w:ind w:firstLine="708"/>
        <w:jc w:val="both"/>
      </w:pPr>
      <w:r w:rsidRPr="007D0F29">
        <w:t xml:space="preserve">2. ”Pagini de istorie”, sunt reprezentate de excursiile ce au reprezentat lecţii de istorie şi arhitectură, vizitând Castelul Bran şi Castelul Peleş, Stejarul din Borzeşti. Copiii au aflat despre Legenda Contelui Dracula, despre reşedinţa de vară a regilor Romaniei şi despre Stejarul din Borzesti şi vechea biserică ctitorită de Ştefan cel Mare. </w:t>
      </w:r>
    </w:p>
    <w:p w14:paraId="1EEEF462" w14:textId="77777777" w:rsidR="007D0F29" w:rsidRPr="007D0F29" w:rsidRDefault="007D0F29" w:rsidP="007D0F29">
      <w:pPr>
        <w:pStyle w:val="Default"/>
        <w:spacing w:line="360" w:lineRule="auto"/>
        <w:ind w:firstLine="708"/>
        <w:jc w:val="both"/>
      </w:pPr>
      <w:r w:rsidRPr="007D0F29">
        <w:t xml:space="preserve">3. “Bogăţiile Pământului” reprezintă excursia în care am avut ca obiectiv explorarea de către copii a minei de sare de la Slănic Moldova. În inima masivului de sare elevii au adunat informaţii despre prima biserica subterană din Europa, iar la “Muzeul sării” au aflat date despre geneza, evoluţia exploatării şi prelucrarii sării. Copiii au fost încântaţi de micuţul lac cu apă sărată precum şi de </w:t>
      </w:r>
      <w:r w:rsidRPr="007D0F29">
        <w:rPr>
          <w:b/>
          <w:bCs/>
        </w:rPr>
        <w:t xml:space="preserve">sala de spectacole </w:t>
      </w:r>
      <w:r w:rsidRPr="007D0F29">
        <w:t xml:space="preserve">botezataă cu numele marelui actor Florin Piersic. </w:t>
      </w:r>
    </w:p>
    <w:p w14:paraId="50220355" w14:textId="77777777" w:rsidR="007D0F29" w:rsidRPr="007D0F29" w:rsidRDefault="007D0F29" w:rsidP="007D0F29">
      <w:pPr>
        <w:pStyle w:val="Default"/>
        <w:spacing w:line="360" w:lineRule="auto"/>
        <w:ind w:firstLine="708"/>
        <w:jc w:val="both"/>
      </w:pPr>
      <w:r w:rsidRPr="007D0F29">
        <w:t xml:space="preserve">4. “Pe valurile Dunării”, reprezintă excursia organizata la Tulcea în cadrul căreia copiii au descoperit mijloacele de transport pe apă, diferite specii de peşti si păsări. </w:t>
      </w:r>
    </w:p>
    <w:p w14:paraId="43E6A267" w14:textId="77777777" w:rsidR="007D0F29" w:rsidRPr="007D0F29" w:rsidRDefault="007D0F29" w:rsidP="007D0F29">
      <w:pPr>
        <w:pStyle w:val="Default"/>
        <w:spacing w:line="360" w:lineRule="auto"/>
        <w:ind w:firstLine="708"/>
        <w:jc w:val="both"/>
      </w:pPr>
      <w:r w:rsidRPr="007D0F29">
        <w:t xml:space="preserve">5. Tema “Lumea ştiinţei” am abordat-o prin reunirea în imagini a vizitelor făcute la Grădina Zoologică şi Grădina Botanică, vizite în urma cărora copiii au asimilat cunoştinţe despre o gamă variată de animale sălbatice şi specii de plante, incluzînd şi specii exotice. </w:t>
      </w:r>
    </w:p>
    <w:p w14:paraId="01F1310C" w14:textId="77777777" w:rsidR="007D0F29" w:rsidRPr="007D0F29" w:rsidRDefault="007D0F29" w:rsidP="007D0F29">
      <w:pPr>
        <w:pStyle w:val="Default"/>
        <w:spacing w:line="360" w:lineRule="auto"/>
        <w:jc w:val="both"/>
      </w:pPr>
      <w:r w:rsidRPr="007D0F29">
        <w:t xml:space="preserve">Cunoştinţele acumulate au fost puse în valoare în sala de clasa, unde am lucrat cu copiii atât individual cât şi pe grupe. </w:t>
      </w:r>
    </w:p>
    <w:p w14:paraId="1CF354DB" w14:textId="77777777" w:rsidR="007D0F29" w:rsidRPr="007D0F29" w:rsidRDefault="007D0F29" w:rsidP="007D0F29">
      <w:pPr>
        <w:pStyle w:val="Default"/>
        <w:pageBreakBefore/>
        <w:spacing w:line="360" w:lineRule="auto"/>
        <w:ind w:firstLine="708"/>
        <w:jc w:val="both"/>
      </w:pPr>
      <w:r w:rsidRPr="007D0F29">
        <w:t xml:space="preserve">Am realizat cu copiii o serie de colaje în care elevii au aplicat cunoştinţele acumulate în legatură cu natura, formele de relief explorate, vieţuitoarele observate. </w:t>
      </w:r>
    </w:p>
    <w:p w14:paraId="3E0B1194" w14:textId="77777777" w:rsidR="007D0F29" w:rsidRPr="007D0F29" w:rsidRDefault="007D0F29" w:rsidP="007D0F29">
      <w:pPr>
        <w:pStyle w:val="Default"/>
        <w:spacing w:line="360" w:lineRule="auto"/>
        <w:jc w:val="both"/>
      </w:pPr>
      <w:r w:rsidRPr="007D0F29">
        <w:t xml:space="preserve">Vizitând mai multe locuri istorice, informatiile culese prin intermediul acestora au fost valorificate în cadrul orelor de istorie, găsind repere în personalităţile întâlnite , locaîiile vizitate şi datele culese în timpul vizitelor făcute cu elevii. </w:t>
      </w:r>
    </w:p>
    <w:p w14:paraId="49AE3833" w14:textId="77777777" w:rsidR="007D0F29" w:rsidRPr="007D0F29" w:rsidRDefault="007D0F29" w:rsidP="007D0F29">
      <w:pPr>
        <w:pStyle w:val="Default"/>
        <w:spacing w:line="360" w:lineRule="auto"/>
        <w:ind w:firstLine="708"/>
        <w:jc w:val="both"/>
      </w:pPr>
      <w:r w:rsidRPr="007D0F29">
        <w:t xml:space="preserve">Referitor la tema “Lumea ştiintei”, s-au realizat diverse lucrări practice, jocuri de rol în care fiecare a utilizat câte o mască de animal întâlnit la Grădina Zoologică. Am realizat un Atlas al animalelor sălbatice unde aceştia au avut de extras informaţii despre animalele văzute la Grădina Zoologică. Fiecare şi-a ales un animal, a scris informaţii despre acesta şi l-a prezentat colegilor. Produsul final este păstrat în biblioteca noastră şi este folosit în cadrul orelor de ştiinţe. </w:t>
      </w:r>
    </w:p>
    <w:p w14:paraId="3BAEE9C6" w14:textId="77777777" w:rsidR="007D0F29" w:rsidRPr="007D0F29" w:rsidRDefault="007D0F29" w:rsidP="007D0F29">
      <w:pPr>
        <w:pStyle w:val="Default"/>
        <w:spacing w:line="360" w:lineRule="auto"/>
        <w:ind w:firstLine="708"/>
        <w:jc w:val="both"/>
      </w:pPr>
      <w:r w:rsidRPr="007D0F29">
        <w:t xml:space="preserve">În concluzie, activităţile extraşcolare generează relaţii de prietenie şi ajutor reciproc între elevi, educă simţul responsabilităţii şi o atitudine justă faţă de scopurile urmărite. Important este ca elevii să fie antrenaţi nu numai în desfăşurarea unor asemenea activităţi, ci şi în iniţierea şi organizarea lor. Valorificarea activităţilor extraşcolare în practica educaţională ar trebui să se producă sistematic şi cu mai multă eficienţă, pentru dezvoltarea armonioasă a elevilor. </w:t>
      </w:r>
    </w:p>
    <w:p w14:paraId="404B2453" w14:textId="77777777" w:rsidR="007D0F29" w:rsidRDefault="007D0F29" w:rsidP="007D0F29">
      <w:pPr>
        <w:pStyle w:val="Default"/>
        <w:spacing w:line="360" w:lineRule="auto"/>
        <w:jc w:val="both"/>
        <w:rPr>
          <w:b/>
          <w:bCs/>
        </w:rPr>
      </w:pPr>
    </w:p>
    <w:p w14:paraId="1DBD645D" w14:textId="77777777" w:rsidR="007D0F29" w:rsidRPr="007D0F29" w:rsidRDefault="007D0F29" w:rsidP="007D0F29">
      <w:pPr>
        <w:pStyle w:val="Default"/>
        <w:spacing w:line="360" w:lineRule="auto"/>
        <w:jc w:val="both"/>
      </w:pPr>
      <w:r w:rsidRPr="007D0F29">
        <w:rPr>
          <w:b/>
          <w:bCs/>
        </w:rPr>
        <w:t xml:space="preserve">Bibliografie: </w:t>
      </w:r>
    </w:p>
    <w:p w14:paraId="05BFFFF5" w14:textId="77777777" w:rsidR="007D0F29" w:rsidRPr="007D0F29" w:rsidRDefault="007D0F29" w:rsidP="007D0F29">
      <w:pPr>
        <w:pStyle w:val="Default"/>
        <w:spacing w:after="167" w:line="360" w:lineRule="auto"/>
        <w:jc w:val="both"/>
      </w:pPr>
      <w:r w:rsidRPr="007D0F29">
        <w:t xml:space="preserve">1. Ţîru C. Maria, „Pedagogia activităţilor extracurriculare” – Suport de curs, Cluj-Napoca 2007; </w:t>
      </w:r>
    </w:p>
    <w:p w14:paraId="31CB0803" w14:textId="77777777" w:rsidR="007D0F29" w:rsidRPr="007D0F29" w:rsidRDefault="007D0F29" w:rsidP="007D0F29">
      <w:pPr>
        <w:pStyle w:val="Default"/>
        <w:spacing w:after="167" w:line="360" w:lineRule="auto"/>
        <w:jc w:val="both"/>
      </w:pPr>
      <w:r w:rsidRPr="007D0F29">
        <w:t xml:space="preserve">2. Ionescu M.; Chiş V. Mijloace de învăţământ şi integrarea acestora în activităţile de instruire şi autoinstruire, Editura Presa Universitară Clujeană, Cluj-Napoca, 2001; </w:t>
      </w:r>
    </w:p>
    <w:p w14:paraId="54FF22CC" w14:textId="77777777" w:rsidR="007D0F29" w:rsidRPr="007D0F29" w:rsidRDefault="007D0F29" w:rsidP="007D0F29">
      <w:pPr>
        <w:pStyle w:val="Default"/>
        <w:spacing w:line="360" w:lineRule="auto"/>
        <w:jc w:val="both"/>
      </w:pPr>
      <w:r w:rsidRPr="007D0F29">
        <w:t xml:space="preserve">3. Lazăr V., Cărăşel A., Psihopedagogia activităţilor extracurriculare, Ed. Arves, Craiova, 2007. </w:t>
      </w:r>
    </w:p>
    <w:p w14:paraId="5AE6BF6E" w14:textId="77777777" w:rsidR="004C6FB4" w:rsidRPr="007D0F29" w:rsidRDefault="004C6FB4" w:rsidP="007D0F29">
      <w:pPr>
        <w:spacing w:line="360" w:lineRule="auto"/>
        <w:jc w:val="both"/>
        <w:rPr>
          <w:rFonts w:ascii="Times New Roman" w:hAnsi="Times New Roman" w:cs="Times New Roman"/>
          <w:sz w:val="24"/>
          <w:szCs w:val="24"/>
        </w:rPr>
      </w:pPr>
    </w:p>
    <w:sectPr w:rsidR="004C6FB4" w:rsidRPr="007D0F29" w:rsidSect="00ED5A8E">
      <w:pgSz w:w="12240" w:h="16340"/>
      <w:pgMar w:top="1553" w:right="547" w:bottom="1258" w:left="902"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F29"/>
    <w:rsid w:val="004C6FB4"/>
    <w:rsid w:val="007D0F29"/>
    <w:rsid w:val="00BA422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9632F"/>
  <w15:docId w15:val="{AA94F13E-DA01-4EEA-8D28-C81F91EDC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D0F29"/>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887</Words>
  <Characters>5059</Characters>
  <Application>Microsoft Office Word</Application>
  <DocSecurity>0</DocSecurity>
  <Lines>42</Lines>
  <Paragraphs>11</Paragraphs>
  <ScaleCrop>false</ScaleCrop>
  <Company>Unitate Scolara</Company>
  <LinksUpToDate>false</LinksUpToDate>
  <CharactersWithSpaces>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ingerasii</dc:creator>
  <cp:keywords/>
  <dc:description/>
  <cp:lastModifiedBy>adriana istrate</cp:lastModifiedBy>
  <cp:revision>2</cp:revision>
  <dcterms:created xsi:type="dcterms:W3CDTF">2020-03-27T12:06:00Z</dcterms:created>
  <dcterms:modified xsi:type="dcterms:W3CDTF">2020-03-27T12:06:00Z</dcterms:modified>
</cp:coreProperties>
</file>